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A" w:rsidRPr="009F060A" w:rsidRDefault="00592CBA" w:rsidP="00A84F3A">
      <w:pPr>
        <w:ind w:firstLineChars="200" w:firstLine="31680"/>
        <w:rPr>
          <w:rFonts w:ascii="仿宋_GB2312" w:cs="仿宋_GB2312"/>
          <w:b/>
          <w:sz w:val="30"/>
          <w:szCs w:val="30"/>
        </w:rPr>
      </w:pPr>
      <w:r w:rsidRPr="009F060A">
        <w:rPr>
          <w:rFonts w:ascii="仿宋_GB2312" w:cs="仿宋_GB2312" w:hint="eastAsia"/>
          <w:b/>
          <w:sz w:val="30"/>
          <w:szCs w:val="30"/>
        </w:rPr>
        <w:t>附件二</w:t>
      </w:r>
    </w:p>
    <w:p w:rsidR="00592CBA" w:rsidRPr="00A84F3A" w:rsidRDefault="00592CBA" w:rsidP="00A84F3A">
      <w:pPr>
        <w:ind w:firstLineChars="200" w:firstLine="31680"/>
        <w:jc w:val="center"/>
        <w:rPr>
          <w:rFonts w:ascii="黑体" w:eastAsia="黑体" w:cs="仿宋_GB2312"/>
          <w:b/>
          <w:sz w:val="36"/>
          <w:szCs w:val="36"/>
        </w:rPr>
      </w:pPr>
      <w:r w:rsidRPr="00A84F3A">
        <w:rPr>
          <w:rFonts w:ascii="黑体" w:eastAsia="黑体" w:cs="仿宋_GB2312" w:hint="eastAsia"/>
          <w:b/>
          <w:sz w:val="36"/>
          <w:szCs w:val="36"/>
        </w:rPr>
        <w:t>创建办督查小组人员安排</w:t>
      </w:r>
    </w:p>
    <w:p w:rsidR="00592CBA" w:rsidRDefault="00592CBA" w:rsidP="00A84F3A">
      <w:pPr>
        <w:ind w:firstLineChars="200" w:firstLine="31680"/>
        <w:rPr>
          <w:rFonts w:ascii="仿宋_GB2312" w:cs="仿宋_GB2312"/>
          <w:sz w:val="30"/>
          <w:szCs w:val="30"/>
        </w:rPr>
      </w:pPr>
      <w:r>
        <w:rPr>
          <w:rFonts w:ascii="仿宋_GB2312" w:cs="仿宋_GB2312" w:hint="eastAsia"/>
          <w:sz w:val="30"/>
          <w:szCs w:val="30"/>
        </w:rPr>
        <w:t>（每日轮换、依次类推）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4735"/>
        <w:gridCol w:w="2838"/>
      </w:tblGrid>
      <w:tr w:rsidR="00592CBA" w:rsidRPr="00185017" w:rsidTr="00853E5F">
        <w:tc>
          <w:tcPr>
            <w:tcW w:w="959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日期</w:t>
            </w: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人员</w:t>
            </w:r>
          </w:p>
        </w:tc>
        <w:tc>
          <w:tcPr>
            <w:tcW w:w="2892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镇街</w:t>
            </w:r>
          </w:p>
        </w:tc>
      </w:tr>
      <w:tr w:rsidR="00592CBA" w:rsidRPr="00185017" w:rsidTr="00853E5F">
        <w:tc>
          <w:tcPr>
            <w:tcW w:w="959" w:type="dxa"/>
            <w:vMerge w:val="restart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周一</w:t>
            </w: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A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组：曾王</w:t>
            </w:r>
            <w:r w:rsidRPr="00185017">
              <w:rPr>
                <w:rFonts w:ascii="宋体" w:eastAsia="宋体" w:hAnsi="宋体" w:cs="宋体" w:hint="eastAsia"/>
                <w:sz w:val="30"/>
                <w:szCs w:val="30"/>
              </w:rPr>
              <w:t>旻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、陈栋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娄桥</w:t>
            </w:r>
          </w:p>
        </w:tc>
      </w:tr>
      <w:tr w:rsidR="00592CBA" w:rsidRPr="00185017" w:rsidTr="00853E5F">
        <w:tc>
          <w:tcPr>
            <w:tcW w:w="959" w:type="dxa"/>
            <w:vMerge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B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组：李胜碧、周建安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潘桥</w:t>
            </w:r>
          </w:p>
        </w:tc>
      </w:tr>
      <w:tr w:rsidR="00592CBA" w:rsidRPr="00185017" w:rsidTr="00853E5F">
        <w:tc>
          <w:tcPr>
            <w:tcW w:w="959" w:type="dxa"/>
            <w:vMerge w:val="restart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周二</w:t>
            </w: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C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组：周朝晖、郑陆琨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郭溪</w:t>
            </w:r>
          </w:p>
        </w:tc>
      </w:tr>
      <w:tr w:rsidR="00592CBA" w:rsidRPr="00185017" w:rsidTr="00853E5F">
        <w:tc>
          <w:tcPr>
            <w:tcW w:w="959" w:type="dxa"/>
            <w:vMerge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D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组：张伟、张其波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瞿溪</w:t>
            </w:r>
          </w:p>
        </w:tc>
      </w:tr>
      <w:tr w:rsidR="00592CBA" w:rsidRPr="00185017" w:rsidTr="00853E5F">
        <w:tc>
          <w:tcPr>
            <w:tcW w:w="959" w:type="dxa"/>
            <w:vMerge w:val="restart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周三</w:t>
            </w: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E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组：张奇、陈博曼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泽雅</w:t>
            </w:r>
          </w:p>
        </w:tc>
      </w:tr>
      <w:tr w:rsidR="00592CBA" w:rsidRPr="00185017" w:rsidTr="00853E5F">
        <w:tc>
          <w:tcPr>
            <w:tcW w:w="959" w:type="dxa"/>
            <w:vMerge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A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组：曾王</w:t>
            </w:r>
            <w:r w:rsidRPr="00185017">
              <w:rPr>
                <w:rFonts w:ascii="宋体" w:eastAsia="宋体" w:hAnsi="宋体" w:cs="宋体" w:hint="eastAsia"/>
                <w:sz w:val="30"/>
                <w:szCs w:val="30"/>
              </w:rPr>
              <w:t>旻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、陈栋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新桥</w:t>
            </w:r>
          </w:p>
        </w:tc>
      </w:tr>
      <w:tr w:rsidR="00592CBA" w:rsidRPr="00185017" w:rsidTr="00853E5F">
        <w:tc>
          <w:tcPr>
            <w:tcW w:w="959" w:type="dxa"/>
            <w:vMerge w:val="restart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周四</w:t>
            </w: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B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组：李胜碧、周建安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景山</w:t>
            </w:r>
          </w:p>
        </w:tc>
      </w:tr>
      <w:tr w:rsidR="00592CBA" w:rsidRPr="00185017" w:rsidTr="00853E5F">
        <w:tc>
          <w:tcPr>
            <w:tcW w:w="959" w:type="dxa"/>
            <w:vMerge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C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组：周朝晖、郑陆琨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梧田</w:t>
            </w:r>
          </w:p>
        </w:tc>
      </w:tr>
      <w:tr w:rsidR="00592CBA" w:rsidRPr="00185017" w:rsidTr="00853E5F">
        <w:tc>
          <w:tcPr>
            <w:tcW w:w="959" w:type="dxa"/>
            <w:vMerge w:val="restart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周五</w:t>
            </w: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D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组：张伟、张其波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开发区</w:t>
            </w:r>
          </w:p>
        </w:tc>
      </w:tr>
      <w:tr w:rsidR="00592CBA" w:rsidRPr="00185017" w:rsidTr="00853E5F">
        <w:tc>
          <w:tcPr>
            <w:tcW w:w="959" w:type="dxa"/>
            <w:vMerge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E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组：张奇、陈博曼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南白象</w:t>
            </w:r>
          </w:p>
        </w:tc>
      </w:tr>
      <w:tr w:rsidR="00592CBA" w:rsidRPr="00185017" w:rsidTr="00853E5F">
        <w:tc>
          <w:tcPr>
            <w:tcW w:w="959" w:type="dxa"/>
            <w:vMerge w:val="restart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周一</w:t>
            </w: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A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组：曾王</w:t>
            </w:r>
            <w:r w:rsidRPr="00185017">
              <w:rPr>
                <w:rFonts w:ascii="宋体" w:eastAsia="宋体" w:hAnsi="宋体" w:cs="宋体" w:hint="eastAsia"/>
                <w:sz w:val="30"/>
                <w:szCs w:val="30"/>
              </w:rPr>
              <w:t>旻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、陈栋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三</w:t>
            </w:r>
            <w:r w:rsidRPr="00760CB7">
              <w:rPr>
                <w:rFonts w:ascii="宋体" w:eastAsia="宋体" w:hAnsi="宋体" w:cs="宋体" w:hint="eastAsia"/>
                <w:sz w:val="30"/>
                <w:szCs w:val="30"/>
              </w:rPr>
              <w:t>垟</w:t>
            </w:r>
          </w:p>
        </w:tc>
      </w:tr>
      <w:tr w:rsidR="00592CBA" w:rsidRPr="00185017" w:rsidTr="00853E5F">
        <w:tc>
          <w:tcPr>
            <w:tcW w:w="959" w:type="dxa"/>
            <w:vMerge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B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组：李胜碧、周建安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茶山</w:t>
            </w:r>
          </w:p>
        </w:tc>
      </w:tr>
      <w:tr w:rsidR="00592CBA" w:rsidRPr="00185017" w:rsidTr="00853E5F">
        <w:tc>
          <w:tcPr>
            <w:tcW w:w="959" w:type="dxa"/>
            <w:vMerge w:val="restart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 w:hint="eastAsia"/>
                <w:sz w:val="30"/>
                <w:szCs w:val="30"/>
              </w:rPr>
              <w:t>周二</w:t>
            </w: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C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组：周朝晖、郑陆琨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仙岩</w:t>
            </w:r>
          </w:p>
        </w:tc>
      </w:tr>
      <w:tr w:rsidR="00592CBA" w:rsidRPr="00185017" w:rsidTr="00853E5F">
        <w:tc>
          <w:tcPr>
            <w:tcW w:w="959" w:type="dxa"/>
            <w:vMerge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</w:p>
        </w:tc>
        <w:tc>
          <w:tcPr>
            <w:tcW w:w="4825" w:type="dxa"/>
          </w:tcPr>
          <w:p w:rsidR="00592CBA" w:rsidRPr="0018501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185017">
              <w:rPr>
                <w:rFonts w:ascii="仿宋_GB2312" w:cs="仿宋_GB2312"/>
                <w:sz w:val="30"/>
                <w:szCs w:val="30"/>
              </w:rPr>
              <w:t>D</w:t>
            </w:r>
            <w:r w:rsidRPr="00185017">
              <w:rPr>
                <w:rFonts w:ascii="仿宋_GB2312" w:cs="仿宋_GB2312" w:hint="eastAsia"/>
                <w:sz w:val="30"/>
                <w:szCs w:val="30"/>
              </w:rPr>
              <w:t>组：张伟、张其波</w:t>
            </w:r>
          </w:p>
        </w:tc>
        <w:tc>
          <w:tcPr>
            <w:tcW w:w="2892" w:type="dxa"/>
          </w:tcPr>
          <w:p w:rsidR="00592CBA" w:rsidRPr="00760CB7" w:rsidRDefault="00592CBA" w:rsidP="00853E5F">
            <w:pPr>
              <w:rPr>
                <w:rFonts w:ascii="仿宋_GB2312" w:cs="仿宋_GB2312"/>
                <w:sz w:val="30"/>
                <w:szCs w:val="30"/>
              </w:rPr>
            </w:pPr>
            <w:r w:rsidRPr="00760CB7">
              <w:rPr>
                <w:rFonts w:ascii="仿宋_GB2312" w:cs="仿宋_GB2312" w:hint="eastAsia"/>
                <w:sz w:val="30"/>
                <w:szCs w:val="30"/>
              </w:rPr>
              <w:t>丽岙</w:t>
            </w:r>
          </w:p>
        </w:tc>
      </w:tr>
    </w:tbl>
    <w:p w:rsidR="00592CBA" w:rsidRPr="00AF5595" w:rsidRDefault="00592CBA" w:rsidP="00592CBA">
      <w:pPr>
        <w:ind w:firstLineChars="200" w:firstLine="31680"/>
        <w:rPr>
          <w:rFonts w:ascii="仿宋_GB2312" w:cs="仿宋_GB2312"/>
          <w:sz w:val="30"/>
          <w:szCs w:val="30"/>
        </w:rPr>
      </w:pPr>
    </w:p>
    <w:p w:rsidR="00592CBA" w:rsidRPr="00DA0F5E" w:rsidRDefault="00592CBA" w:rsidP="00A84F3A">
      <w:pPr>
        <w:ind w:firstLineChars="1350" w:firstLine="31680"/>
        <w:rPr>
          <w:rFonts w:ascii="仿宋_GB2312" w:hAnsi="宋体"/>
          <w:kern w:val="0"/>
          <w:sz w:val="30"/>
          <w:szCs w:val="30"/>
        </w:rPr>
      </w:pPr>
      <w:r w:rsidRPr="00DA0F5E">
        <w:rPr>
          <w:rFonts w:ascii="仿宋_GB2312" w:hAnsi="宋体" w:cs="仿宋_GB2312" w:hint="eastAsia"/>
          <w:kern w:val="0"/>
          <w:sz w:val="30"/>
          <w:szCs w:val="30"/>
        </w:rPr>
        <w:t>温州市瓯海区市场监督管理局</w:t>
      </w:r>
    </w:p>
    <w:p w:rsidR="00592CBA" w:rsidRPr="007F5188" w:rsidRDefault="00592CBA" w:rsidP="00A84F3A">
      <w:pPr>
        <w:ind w:firstLineChars="1650" w:firstLine="31680"/>
        <w:rPr>
          <w:rFonts w:ascii="仿宋_GB2312" w:hAnsi="宋体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9"/>
        </w:smartTagPr>
        <w:r w:rsidRPr="00DA0F5E">
          <w:rPr>
            <w:rFonts w:ascii="仿宋_GB2312" w:hAnsi="宋体" w:cs="仿宋_GB2312"/>
            <w:kern w:val="0"/>
            <w:sz w:val="30"/>
            <w:szCs w:val="30"/>
          </w:rPr>
          <w:t>20</w:t>
        </w:r>
        <w:r>
          <w:rPr>
            <w:rFonts w:ascii="仿宋_GB2312" w:hAnsi="宋体" w:cs="仿宋_GB2312"/>
            <w:kern w:val="0"/>
            <w:sz w:val="30"/>
            <w:szCs w:val="30"/>
          </w:rPr>
          <w:t>19</w:t>
        </w:r>
        <w:r w:rsidRPr="00DA0F5E">
          <w:rPr>
            <w:rFonts w:ascii="仿宋_GB2312" w:hAnsi="宋体" w:cs="仿宋_GB2312" w:hint="eastAsia"/>
            <w:kern w:val="0"/>
            <w:sz w:val="30"/>
            <w:szCs w:val="30"/>
          </w:rPr>
          <w:t>年</w:t>
        </w:r>
        <w:r>
          <w:rPr>
            <w:rFonts w:ascii="仿宋_GB2312" w:hAnsi="宋体" w:cs="仿宋_GB2312"/>
            <w:kern w:val="0"/>
            <w:sz w:val="30"/>
            <w:szCs w:val="30"/>
          </w:rPr>
          <w:t>6</w:t>
        </w:r>
        <w:r w:rsidRPr="00DA0F5E">
          <w:rPr>
            <w:rFonts w:ascii="仿宋_GB2312" w:hAnsi="宋体" w:cs="仿宋_GB2312" w:hint="eastAsia"/>
            <w:kern w:val="0"/>
            <w:sz w:val="30"/>
            <w:szCs w:val="30"/>
          </w:rPr>
          <w:t>月</w:t>
        </w:r>
        <w:r>
          <w:rPr>
            <w:rFonts w:ascii="仿宋_GB2312" w:hAnsi="宋体" w:cs="仿宋_GB2312"/>
            <w:kern w:val="0"/>
            <w:sz w:val="30"/>
            <w:szCs w:val="30"/>
          </w:rPr>
          <w:t>5</w:t>
        </w:r>
        <w:r w:rsidRPr="00DA0F5E">
          <w:rPr>
            <w:rFonts w:ascii="仿宋_GB2312" w:hAnsi="宋体" w:cs="仿宋_GB2312" w:hint="eastAsia"/>
            <w:kern w:val="0"/>
            <w:sz w:val="30"/>
            <w:szCs w:val="30"/>
          </w:rPr>
          <w:t>日</w:t>
        </w:r>
      </w:smartTag>
    </w:p>
    <w:p w:rsidR="00592CBA" w:rsidRDefault="00592C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5pt;margin-top:17.85pt;width:208.5pt;height:28.95pt;z-index:251658240" filled="f" stroked="f">
            <v:textbox>
              <w:txbxContent>
                <w:p w:rsidR="00592CBA" w:rsidRDefault="00592CBA" w:rsidP="00A84F3A">
                  <w:pPr>
                    <w:ind w:rightChars="400" w:right="31680"/>
                    <w:jc w:val="right"/>
                  </w:pPr>
                  <w:r>
                    <w:fldChar w:fldCharType="begin"/>
                  </w:r>
                  <w:r>
                    <w:instrText xml:space="preserve"> MERGEFIELD </w:instrText>
                  </w:r>
                  <w:r>
                    <w:rPr>
                      <w:rFonts w:hint="eastAsia"/>
                    </w:rPr>
                    <w:instrText>签发时间</w:instrText>
                  </w:r>
                  <w:r>
                    <w:instrText xml:space="preserve"> </w:instrText>
                  </w:r>
                  <w:r>
                    <w:fldChar w:fldCharType="end"/>
                  </w:r>
                </w:p>
              </w:txbxContent>
            </v:textbox>
          </v:shape>
        </w:pict>
      </w:r>
    </w:p>
    <w:sectPr w:rsidR="00592CBA" w:rsidSect="005D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60A"/>
    <w:rsid w:val="00011EBB"/>
    <w:rsid w:val="0009794B"/>
    <w:rsid w:val="001631A4"/>
    <w:rsid w:val="001839A4"/>
    <w:rsid w:val="00185017"/>
    <w:rsid w:val="001D298D"/>
    <w:rsid w:val="001D69D4"/>
    <w:rsid w:val="0024700F"/>
    <w:rsid w:val="00294483"/>
    <w:rsid w:val="002B641B"/>
    <w:rsid w:val="002E4CEC"/>
    <w:rsid w:val="0033101F"/>
    <w:rsid w:val="00346126"/>
    <w:rsid w:val="00425C56"/>
    <w:rsid w:val="004C08F4"/>
    <w:rsid w:val="004D445B"/>
    <w:rsid w:val="004D71BE"/>
    <w:rsid w:val="005143FC"/>
    <w:rsid w:val="00535AD2"/>
    <w:rsid w:val="00592CBA"/>
    <w:rsid w:val="005D65C4"/>
    <w:rsid w:val="005E3730"/>
    <w:rsid w:val="00604B9E"/>
    <w:rsid w:val="00614E69"/>
    <w:rsid w:val="00630BC7"/>
    <w:rsid w:val="00707880"/>
    <w:rsid w:val="00760CB7"/>
    <w:rsid w:val="007F5188"/>
    <w:rsid w:val="00807EDC"/>
    <w:rsid w:val="00853E5F"/>
    <w:rsid w:val="009C7D05"/>
    <w:rsid w:val="009E4558"/>
    <w:rsid w:val="009F060A"/>
    <w:rsid w:val="00A20ADA"/>
    <w:rsid w:val="00A52AF6"/>
    <w:rsid w:val="00A84F3A"/>
    <w:rsid w:val="00AF5595"/>
    <w:rsid w:val="00B23B96"/>
    <w:rsid w:val="00B456C2"/>
    <w:rsid w:val="00C20819"/>
    <w:rsid w:val="00C218C2"/>
    <w:rsid w:val="00C27B38"/>
    <w:rsid w:val="00C40F49"/>
    <w:rsid w:val="00C80649"/>
    <w:rsid w:val="00C85FDB"/>
    <w:rsid w:val="00D10DDF"/>
    <w:rsid w:val="00D1674D"/>
    <w:rsid w:val="00D7127C"/>
    <w:rsid w:val="00DA0F5E"/>
    <w:rsid w:val="00DA6635"/>
    <w:rsid w:val="00DC1015"/>
    <w:rsid w:val="00E9076A"/>
    <w:rsid w:val="00E93D1C"/>
    <w:rsid w:val="00EE4FE6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0A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曾王旻</dc:creator>
  <cp:keywords/>
  <dc:description/>
  <cp:lastModifiedBy>林迎曙</cp:lastModifiedBy>
  <cp:revision>2</cp:revision>
  <dcterms:created xsi:type="dcterms:W3CDTF">2019-06-05T08:09:00Z</dcterms:created>
  <dcterms:modified xsi:type="dcterms:W3CDTF">2019-06-10T01:52:00Z</dcterms:modified>
</cp:coreProperties>
</file>