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bCs/>
          <w:color w:val="000000"/>
          <w:spacing w:val="-26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26"/>
          <w:sz w:val="32"/>
          <w:szCs w:val="32"/>
        </w:rPr>
        <w:t xml:space="preserve">附件1         </w:t>
      </w:r>
    </w:p>
    <w:p>
      <w:pPr>
        <w:widowControl/>
        <w:spacing w:line="560" w:lineRule="exact"/>
        <w:rPr>
          <w:rFonts w:hint="eastAsia" w:ascii="仿宋_GB2312" w:eastAsia="仿宋_GB2312"/>
          <w:bCs/>
          <w:color w:val="000000"/>
          <w:spacing w:val="-26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-26"/>
          <w:sz w:val="44"/>
          <w:szCs w:val="44"/>
        </w:rPr>
        <w:t>温州市瓯海区西部生态新城建设中心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招聘编外工作人员一览表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>
      <w:pPr>
        <w:spacing w:line="200" w:lineRule="exact"/>
        <w:ind w:right="-153" w:rightChars="-73"/>
        <w:rPr>
          <w:rFonts w:ascii="仿宋_GB2312" w:eastAsia="仿宋_GB2312"/>
          <w:color w:val="000000"/>
          <w:spacing w:val="-20"/>
          <w:sz w:val="30"/>
          <w:szCs w:val="30"/>
        </w:rPr>
      </w:pPr>
    </w:p>
    <w:tbl>
      <w:tblPr>
        <w:tblStyle w:val="2"/>
        <w:tblW w:w="148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84"/>
        <w:gridCol w:w="708"/>
        <w:gridCol w:w="1657"/>
        <w:gridCol w:w="4111"/>
        <w:gridCol w:w="2126"/>
        <w:gridCol w:w="1280"/>
        <w:gridCol w:w="3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3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tblHeader/>
          <w:jc w:val="center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户籍</w:t>
            </w:r>
          </w:p>
        </w:tc>
        <w:tc>
          <w:tcPr>
            <w:tcW w:w="3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tblHeader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  <w:t>工程管理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45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  <w:t>周岁及以下</w:t>
            </w:r>
          </w:p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建设工程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  <w:t>等相关专业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专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科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  <w:t>及以上学历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温州地区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工程类初级职称及以上</w:t>
            </w: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有相关工作经验者优先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（特别优秀的年龄可以放宽到50周岁）。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tblHeader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项目前期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45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  <w:t>周岁及以下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城乡规划</w:t>
            </w: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测绘工程</w:t>
            </w: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、建筑学、土工工程、</w:t>
            </w: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给排水科学与工程</w:t>
            </w: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 xml:space="preserve"> 土地资源管理</w:t>
            </w: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等相关专业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专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科及以上学历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温州地区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工程类初级职称及以上</w:t>
            </w: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具有综合文字表达能力</w:t>
            </w: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，有相关工作经验者优先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tblHeader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法务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35周岁以下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法学、法律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全日制本科及以上学历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温州地区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要求取得法律职业资格证书。负责法务及合同审查、合同钉管理等相关工作。</w:t>
            </w:r>
          </w:p>
          <w:p>
            <w:pP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tblHeader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法务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35周岁以下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法学、法律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本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科及以上学历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温州地区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负责法务、行文等相关工作</w:t>
            </w: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。</w:t>
            </w: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具有</w:t>
            </w:r>
            <w:r>
              <w:rPr>
                <w:rFonts w:hint="eastAsia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综合文字表达能力</w:t>
            </w:r>
            <w:r>
              <w:rPr>
                <w:rFonts w:hint="default" w:ascii="微软雅黑" w:hAnsi="微软雅黑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，有相关工作经验者优先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。</w:t>
            </w:r>
          </w:p>
        </w:tc>
      </w:tr>
    </w:tbl>
    <w:p>
      <w:pPr>
        <w:sectPr>
          <w:pgSz w:w="16838" w:h="11906" w:orient="landscape"/>
          <w:pgMar w:top="1378" w:right="1440" w:bottom="1485" w:left="1440" w:header="851" w:footer="992" w:gutter="0"/>
          <w:cols w:space="720" w:num="1"/>
          <w:docGrid w:type="lines" w:linePitch="322" w:charSpace="0"/>
        </w:sectPr>
      </w:pPr>
    </w:p>
    <w:p>
      <w:pPr>
        <w:widowControl/>
        <w:spacing w:line="56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 xml:space="preserve">附件2 </w:t>
      </w:r>
      <w:r>
        <w:rPr>
          <w:rFonts w:hint="eastAsia" w:ascii="仿宋_GB2312" w:eastAsia="仿宋_GB2312"/>
          <w:bCs/>
          <w:sz w:val="32"/>
          <w:szCs w:val="32"/>
        </w:rPr>
        <w:t xml:space="preserve">  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温州市瓯海区西部生态新城建设中心</w:t>
      </w:r>
      <w:r>
        <w:rPr>
          <w:rFonts w:ascii="方正小标宋简体" w:eastAsia="方正小标宋简体"/>
          <w:bCs/>
          <w:sz w:val="36"/>
          <w:szCs w:val="36"/>
        </w:rPr>
        <w:t>应聘人员登记表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报名序号（工作人员填）：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275"/>
        <w:gridCol w:w="1477"/>
        <w:gridCol w:w="1500"/>
        <w:gridCol w:w="1701"/>
        <w:gridCol w:w="1276"/>
        <w:gridCol w:w="13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47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left="27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历</w:t>
            </w: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位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专业职称</w:t>
            </w:r>
          </w:p>
        </w:tc>
        <w:tc>
          <w:tcPr>
            <w:tcW w:w="135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从高中开始填写（格式：起止年月，学校，专业</w:t>
            </w:r>
            <w:r>
              <w:rPr>
                <w:rFonts w:hint="eastAsia"/>
              </w:rPr>
              <w:t>）</w:t>
            </w: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（格式：起止年月，工作单位及职务</w:t>
            </w:r>
            <w:r>
              <w:rPr>
                <w:rFonts w:hint="eastAsia"/>
              </w:rPr>
              <w:t>）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682625</wp:posOffset>
                      </wp:positionV>
                      <wp:extent cx="3505200" cy="303530"/>
                      <wp:effectExtent l="4445" t="4445" r="14605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pt;margin-top:53.75pt;height:23.9pt;width:276pt;z-index:251659264;mso-width-relative:page;mso-height-relative:page;" fillcolor="#FFFFFF" filled="t" stroked="t" coordsize="21600,21600" o:gfxdata="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iBhj31gAAAAkBAAAPAAAAAAAAAAEAIAAAACIAAABk&#10;cnMvZG93bnJldi54bWxQSwECFAAUAAAACACHTuJAxyZXNAgCAAA2BAAADgAAAAAAAAABACAAAAAl&#10;AQAAZHJzL2Uyb0RvYy54bWxQSwUGAAAAAAYABgBZAQAAn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0113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NjlmNTZlNGMxYTliOTlkNTU3ZTcxYTY2NzZmZjQifQ=="/>
  </w:docVars>
  <w:rsids>
    <w:rsidRoot w:val="00715476"/>
    <w:rsid w:val="007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2023-09-11T01:57:00Z</dcterms:created>
  <dc:creator>徐湖</dc:creator>
  <cp:lastModifiedBy>徐湖</cp:lastModifiedBy>
  <dcterms:modified xsi:type="dcterms:W3CDTF">2023-09-11T01:58:03Z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63F166FCE08947B3BFD38B3CD5B66AD3_11</vt:lpwstr>
  </property>
</Properties>
</file>