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722" w:rsidRPr="00A6712B" w:rsidRDefault="00246722" w:rsidP="00246722">
      <w:pPr>
        <w:jc w:val="center"/>
        <w:rPr>
          <w:rFonts w:hint="eastAsia"/>
          <w:b/>
          <w:sz w:val="36"/>
          <w:szCs w:val="36"/>
        </w:rPr>
      </w:pPr>
      <w:r w:rsidRPr="00A6712B">
        <w:rPr>
          <w:rFonts w:hint="eastAsia"/>
          <w:b/>
          <w:sz w:val="36"/>
          <w:szCs w:val="36"/>
          <w:shd w:val="clear" w:color="auto" w:fill="FFFFFF"/>
        </w:rPr>
        <w:t>瓯海区景山街道振瓯路</w:t>
      </w:r>
      <w:r w:rsidRPr="00A6712B">
        <w:rPr>
          <w:rFonts w:hint="eastAsia"/>
          <w:b/>
          <w:sz w:val="36"/>
          <w:szCs w:val="36"/>
          <w:shd w:val="clear" w:color="auto" w:fill="FFFFFF"/>
        </w:rPr>
        <w:t>19</w:t>
      </w:r>
      <w:r w:rsidRPr="00A6712B">
        <w:rPr>
          <w:rFonts w:hint="eastAsia"/>
          <w:b/>
          <w:sz w:val="36"/>
          <w:szCs w:val="36"/>
          <w:shd w:val="clear" w:color="auto" w:fill="FFFFFF"/>
        </w:rPr>
        <w:t>号一楼房产</w:t>
      </w:r>
      <w:r w:rsidRPr="00A6712B">
        <w:rPr>
          <w:b/>
          <w:sz w:val="36"/>
          <w:szCs w:val="36"/>
          <w:shd w:val="clear" w:color="auto" w:fill="FFFFFF"/>
        </w:rPr>
        <w:t>招</w:t>
      </w:r>
      <w:r w:rsidRPr="00A6712B">
        <w:rPr>
          <w:b/>
          <w:sz w:val="36"/>
          <w:szCs w:val="36"/>
        </w:rPr>
        <w:t>租</w:t>
      </w:r>
      <w:r w:rsidRPr="00A6712B">
        <w:rPr>
          <w:rFonts w:hint="eastAsia"/>
          <w:b/>
          <w:sz w:val="36"/>
          <w:szCs w:val="36"/>
        </w:rPr>
        <w:t>须知</w:t>
      </w:r>
    </w:p>
    <w:p w:rsidR="00246722" w:rsidRPr="00A6712B" w:rsidRDefault="00246722" w:rsidP="00246722">
      <w:pPr>
        <w:jc w:val="center"/>
        <w:rPr>
          <w:rFonts w:ascii="宋体" w:hAnsi="宋体" w:hint="eastAsia"/>
          <w:b/>
          <w:sz w:val="24"/>
        </w:rPr>
      </w:pPr>
    </w:p>
    <w:p w:rsidR="00246722" w:rsidRPr="00A6712B" w:rsidRDefault="00246722" w:rsidP="00246722">
      <w:pPr>
        <w:spacing w:line="360" w:lineRule="auto"/>
        <w:ind w:firstLineChars="200" w:firstLine="480"/>
        <w:rPr>
          <w:rFonts w:ascii="宋体" w:hAnsi="宋体" w:hint="eastAsia"/>
          <w:sz w:val="24"/>
        </w:rPr>
      </w:pPr>
      <w:r w:rsidRPr="00A6712B">
        <w:rPr>
          <w:rFonts w:ascii="宋体" w:hAnsi="宋体" w:hint="eastAsia"/>
          <w:sz w:val="24"/>
        </w:rPr>
        <w:t>一、本</w:t>
      </w:r>
      <w:r w:rsidRPr="00A6712B">
        <w:rPr>
          <w:rFonts w:hint="eastAsia"/>
          <w:bCs/>
          <w:sz w:val="24"/>
        </w:rPr>
        <w:t>次瓯海区景山街道振瓯路</w:t>
      </w:r>
      <w:r w:rsidRPr="00A6712B">
        <w:rPr>
          <w:rFonts w:hint="eastAsia"/>
          <w:bCs/>
          <w:sz w:val="24"/>
        </w:rPr>
        <w:t>19</w:t>
      </w:r>
      <w:r w:rsidRPr="00A6712B">
        <w:rPr>
          <w:rFonts w:hint="eastAsia"/>
          <w:bCs/>
          <w:sz w:val="24"/>
        </w:rPr>
        <w:t>号一楼房产（</w:t>
      </w:r>
      <w:r w:rsidRPr="00A6712B">
        <w:rPr>
          <w:rFonts w:ascii="宋体" w:hAnsi="宋体" w:cs="宋体" w:hint="eastAsia"/>
          <w:kern w:val="0"/>
          <w:sz w:val="24"/>
          <w:szCs w:val="24"/>
        </w:rPr>
        <w:t>60</w:t>
      </w:r>
      <w:r w:rsidRPr="00A6712B">
        <w:rPr>
          <w:rFonts w:ascii="宋体" w:hAnsi="宋体" w:cs="宋体"/>
          <w:kern w:val="0"/>
          <w:sz w:val="24"/>
          <w:szCs w:val="24"/>
        </w:rPr>
        <w:t>㎡</w:t>
      </w:r>
      <w:r w:rsidRPr="00A6712B">
        <w:rPr>
          <w:rFonts w:hint="eastAsia"/>
          <w:bCs/>
          <w:sz w:val="24"/>
        </w:rPr>
        <w:t>）公开招</w:t>
      </w:r>
      <w:r w:rsidRPr="00A6712B">
        <w:rPr>
          <w:rFonts w:ascii="宋体" w:hAnsi="宋体" w:hint="eastAsia"/>
          <w:sz w:val="24"/>
        </w:rPr>
        <w:t>租，按“公开、公平、公正”的原则进行，一旦成交，任何人不得反悔，否则依法追究其经济和法律责任。</w:t>
      </w:r>
    </w:p>
    <w:p w:rsidR="00246722" w:rsidRPr="00A6712B" w:rsidRDefault="00246722" w:rsidP="00246722">
      <w:pPr>
        <w:spacing w:line="360" w:lineRule="auto"/>
        <w:ind w:firstLineChars="200" w:firstLine="480"/>
        <w:rPr>
          <w:rFonts w:ascii="宋体" w:hAnsi="宋体" w:hint="eastAsia"/>
          <w:sz w:val="24"/>
        </w:rPr>
      </w:pPr>
      <w:r w:rsidRPr="00A6712B">
        <w:rPr>
          <w:rFonts w:ascii="宋体" w:hAnsi="宋体" w:hint="eastAsia"/>
          <w:sz w:val="24"/>
        </w:rPr>
        <w:t>二、竞买人应</w:t>
      </w:r>
      <w:r w:rsidRPr="00A6712B">
        <w:rPr>
          <w:rFonts w:ascii="宋体" w:hAnsi="宋体" w:cs="宋体" w:hint="eastAsia"/>
          <w:kern w:val="0"/>
          <w:sz w:val="24"/>
        </w:rPr>
        <w:t>符合招租公告报名人条件</w:t>
      </w:r>
      <w:r w:rsidRPr="00A6712B">
        <w:rPr>
          <w:rFonts w:ascii="宋体" w:hAnsi="宋体" w:hint="eastAsia"/>
          <w:sz w:val="24"/>
        </w:rPr>
        <w:t>。经审查通过后，按规定办理报名登记、</w:t>
      </w:r>
      <w:r w:rsidRPr="00A6712B">
        <w:rPr>
          <w:rFonts w:ascii="宋体" w:hAnsi="宋体"/>
          <w:sz w:val="24"/>
        </w:rPr>
        <w:t>缴纳</w:t>
      </w:r>
      <w:r w:rsidRPr="00A6712B">
        <w:rPr>
          <w:rFonts w:ascii="宋体" w:hAnsi="宋体" w:hint="eastAsia"/>
          <w:sz w:val="24"/>
        </w:rPr>
        <w:t>竞买保证金等相关手续，方可取得竞买资格。</w:t>
      </w:r>
    </w:p>
    <w:p w:rsidR="00246722" w:rsidRPr="00A6712B" w:rsidRDefault="00246722" w:rsidP="00246722">
      <w:pPr>
        <w:spacing w:line="360" w:lineRule="auto"/>
        <w:ind w:firstLineChars="200" w:firstLine="480"/>
        <w:rPr>
          <w:rFonts w:ascii="宋体" w:hAnsi="宋体" w:hint="eastAsia"/>
          <w:sz w:val="24"/>
        </w:rPr>
      </w:pPr>
      <w:r w:rsidRPr="00A6712B">
        <w:rPr>
          <w:rFonts w:ascii="宋体" w:hAnsi="宋体" w:hint="eastAsia"/>
          <w:sz w:val="24"/>
        </w:rPr>
        <w:t>三、竞买人应事先对该出租物的位置、现状、配套设施以及经营需取得的行政审批有关政策充分了解等任何其他足以影响承租价的情况作全面了解，仔细阅读相关资料，任何忽视或误解拟承租建筑物状况的情况而导致的索赔申请均不被拍卖人及出租方接受。</w:t>
      </w:r>
      <w:r w:rsidRPr="00A6712B">
        <w:rPr>
          <w:rFonts w:ascii="宋体" w:hAnsi="宋体"/>
          <w:sz w:val="24"/>
        </w:rPr>
        <w:t>竞买人</w:t>
      </w:r>
      <w:r w:rsidRPr="00A6712B">
        <w:rPr>
          <w:rFonts w:ascii="宋体" w:hAnsi="宋体" w:hint="eastAsia"/>
          <w:sz w:val="24"/>
        </w:rPr>
        <w:t>一旦缴纳竞买保证金</w:t>
      </w:r>
      <w:r w:rsidRPr="00A6712B">
        <w:rPr>
          <w:rFonts w:ascii="宋体" w:hAnsi="宋体"/>
          <w:sz w:val="24"/>
        </w:rPr>
        <w:t>并</w:t>
      </w:r>
      <w:r w:rsidRPr="00A6712B">
        <w:rPr>
          <w:rFonts w:ascii="宋体" w:hAnsi="宋体" w:hint="eastAsia"/>
          <w:sz w:val="24"/>
        </w:rPr>
        <w:t>办理相关</w:t>
      </w:r>
      <w:r w:rsidRPr="00A6712B">
        <w:rPr>
          <w:rFonts w:ascii="宋体" w:hAnsi="宋体"/>
          <w:sz w:val="24"/>
        </w:rPr>
        <w:t>报名</w:t>
      </w:r>
      <w:r w:rsidRPr="00A6712B">
        <w:rPr>
          <w:rFonts w:ascii="宋体" w:hAnsi="宋体" w:hint="eastAsia"/>
          <w:sz w:val="24"/>
        </w:rPr>
        <w:t>手续，即表明已完全了解情况并认可，愿意承担一切责任。</w:t>
      </w:r>
    </w:p>
    <w:p w:rsidR="00246722" w:rsidRPr="00A6712B" w:rsidRDefault="00246722" w:rsidP="00246722">
      <w:pPr>
        <w:spacing w:line="360" w:lineRule="auto"/>
        <w:ind w:firstLineChars="200" w:firstLine="480"/>
        <w:rPr>
          <w:rFonts w:ascii="宋体" w:hAnsi="宋体" w:hint="eastAsia"/>
          <w:sz w:val="24"/>
        </w:rPr>
      </w:pPr>
      <w:r w:rsidRPr="00A6712B">
        <w:rPr>
          <w:rFonts w:hint="eastAsia"/>
          <w:bCs/>
          <w:sz w:val="24"/>
        </w:rPr>
        <w:t>标的物</w:t>
      </w:r>
      <w:r w:rsidRPr="00A6712B">
        <w:rPr>
          <w:rFonts w:ascii="宋体" w:hAnsi="宋体" w:hint="eastAsia"/>
          <w:sz w:val="24"/>
        </w:rPr>
        <w:t>具体位置请赴现场查勘，本公司对招租的标的物品质不作担保，也不承担瑕疵的担保责任。</w:t>
      </w:r>
    </w:p>
    <w:p w:rsidR="00246722" w:rsidRPr="00A6712B" w:rsidRDefault="00246722" w:rsidP="00246722">
      <w:pPr>
        <w:spacing w:line="360" w:lineRule="auto"/>
        <w:ind w:firstLineChars="200" w:firstLine="480"/>
        <w:jc w:val="left"/>
        <w:rPr>
          <w:rFonts w:ascii="宋体" w:hAnsi="宋体" w:cs="宋体" w:hint="eastAsia"/>
          <w:kern w:val="0"/>
          <w:sz w:val="24"/>
        </w:rPr>
      </w:pPr>
      <w:r w:rsidRPr="00A6712B">
        <w:rPr>
          <w:rFonts w:ascii="宋体" w:hAnsi="宋体" w:cs="宋体" w:hint="eastAsia"/>
          <w:kern w:val="0"/>
          <w:sz w:val="24"/>
        </w:rPr>
        <w:t>四、</w:t>
      </w:r>
      <w:r w:rsidRPr="00A6712B">
        <w:rPr>
          <w:rFonts w:hint="eastAsia"/>
          <w:bCs/>
          <w:sz w:val="24"/>
        </w:rPr>
        <w:t>二家或二家以上报名者参与竞买，通过竞价方式，价高者得，如出价相同者原承租人优先承租；只有一家报名者参与竞买，经区财政局审批后，可按年租金起始价成交</w:t>
      </w:r>
      <w:r w:rsidRPr="00A6712B">
        <w:rPr>
          <w:rFonts w:ascii="宋体" w:hAnsi="宋体" w:hint="eastAsia"/>
          <w:sz w:val="24"/>
        </w:rPr>
        <w:t>。</w:t>
      </w:r>
    </w:p>
    <w:p w:rsidR="00246722" w:rsidRPr="00A6712B" w:rsidRDefault="00246722" w:rsidP="00246722">
      <w:pPr>
        <w:spacing w:line="360" w:lineRule="auto"/>
        <w:ind w:firstLineChars="200" w:firstLine="480"/>
        <w:jc w:val="left"/>
        <w:rPr>
          <w:rFonts w:ascii="宋体" w:hAnsi="宋体" w:cs="宋体" w:hint="eastAsia"/>
          <w:kern w:val="0"/>
          <w:sz w:val="24"/>
        </w:rPr>
      </w:pPr>
      <w:r w:rsidRPr="00A6712B">
        <w:rPr>
          <w:rFonts w:ascii="宋体" w:hAnsi="宋体" w:cs="宋体" w:hint="eastAsia"/>
          <w:kern w:val="0"/>
          <w:sz w:val="24"/>
        </w:rPr>
        <w:t>五、竞价会时间为2021年3月15日下午3时，地点为</w:t>
      </w:r>
      <w:r w:rsidRPr="00A6712B">
        <w:rPr>
          <w:rFonts w:hint="eastAsia"/>
          <w:sz w:val="24"/>
        </w:rPr>
        <w:t>温州市瓯海区行政中心</w:t>
      </w:r>
      <w:r w:rsidRPr="00A6712B">
        <w:rPr>
          <w:rFonts w:hint="eastAsia"/>
          <w:sz w:val="24"/>
        </w:rPr>
        <w:t>14</w:t>
      </w:r>
      <w:r w:rsidRPr="00A6712B">
        <w:rPr>
          <w:rFonts w:hint="eastAsia"/>
          <w:sz w:val="24"/>
        </w:rPr>
        <w:t>号楼</w:t>
      </w:r>
      <w:r w:rsidRPr="00A6712B">
        <w:rPr>
          <w:rFonts w:hint="eastAsia"/>
          <w:sz w:val="24"/>
        </w:rPr>
        <w:t>9</w:t>
      </w:r>
      <w:r w:rsidRPr="00A6712B">
        <w:rPr>
          <w:rFonts w:hint="eastAsia"/>
          <w:sz w:val="24"/>
        </w:rPr>
        <w:t>楼瓯海区民政局</w:t>
      </w:r>
      <w:r w:rsidRPr="00A6712B">
        <w:rPr>
          <w:rFonts w:hint="eastAsia"/>
          <w:sz w:val="24"/>
        </w:rPr>
        <w:t>908</w:t>
      </w:r>
      <w:r w:rsidRPr="00A6712B">
        <w:rPr>
          <w:rFonts w:hint="eastAsia"/>
          <w:sz w:val="24"/>
        </w:rPr>
        <w:t>会议室（瓯海区娄桥街道瓯海大道</w:t>
      </w:r>
      <w:r w:rsidRPr="00A6712B">
        <w:rPr>
          <w:rFonts w:hint="eastAsia"/>
          <w:sz w:val="24"/>
        </w:rPr>
        <w:t>900</w:t>
      </w:r>
      <w:r w:rsidRPr="00A6712B">
        <w:rPr>
          <w:rFonts w:hint="eastAsia"/>
          <w:sz w:val="24"/>
        </w:rPr>
        <w:t>号）</w:t>
      </w:r>
      <w:r w:rsidRPr="00A6712B">
        <w:rPr>
          <w:rFonts w:ascii="宋体" w:hAnsi="宋体" w:cs="宋体" w:hint="eastAsia"/>
          <w:kern w:val="0"/>
          <w:sz w:val="24"/>
        </w:rPr>
        <w:t>。竞买人应按时参加竞价会，须在规定时间前凭有效证件签到、领取号牌。竞买人若委托代理人竞买，代理人须出示委托文件及本人身份证件，否则不得参加竞价，不按时参加</w:t>
      </w:r>
      <w:r w:rsidRPr="00A6712B">
        <w:rPr>
          <w:rFonts w:ascii="宋体" w:hAnsi="宋体" w:cs="宋体"/>
          <w:kern w:val="0"/>
          <w:sz w:val="24"/>
        </w:rPr>
        <w:t>竞价会</w:t>
      </w:r>
      <w:r w:rsidRPr="00A6712B">
        <w:rPr>
          <w:rFonts w:ascii="宋体" w:hAnsi="宋体" w:cs="宋体" w:hint="eastAsia"/>
          <w:kern w:val="0"/>
          <w:sz w:val="24"/>
        </w:rPr>
        <w:t>的视</w:t>
      </w:r>
      <w:r w:rsidRPr="00A6712B">
        <w:rPr>
          <w:rFonts w:ascii="宋体" w:hAnsi="宋体" w:cs="宋体"/>
          <w:kern w:val="0"/>
          <w:sz w:val="24"/>
        </w:rPr>
        <w:t>为</w:t>
      </w:r>
      <w:r w:rsidRPr="00A6712B">
        <w:rPr>
          <w:rFonts w:ascii="宋体" w:hAnsi="宋体" w:cs="宋体" w:hint="eastAsia"/>
          <w:kern w:val="0"/>
          <w:sz w:val="24"/>
        </w:rPr>
        <w:t>自动放弃。</w:t>
      </w:r>
    </w:p>
    <w:p w:rsidR="00246722" w:rsidRPr="00A6712B" w:rsidRDefault="00246722" w:rsidP="00246722">
      <w:pPr>
        <w:spacing w:line="360" w:lineRule="auto"/>
        <w:ind w:firstLineChars="200" w:firstLine="480"/>
        <w:jc w:val="left"/>
        <w:rPr>
          <w:rFonts w:ascii="宋体" w:hAnsi="宋体" w:cs="宋体" w:hint="eastAsia"/>
          <w:kern w:val="0"/>
          <w:sz w:val="24"/>
        </w:rPr>
      </w:pPr>
      <w:r w:rsidRPr="00A6712B">
        <w:rPr>
          <w:rFonts w:ascii="宋体" w:hAnsi="宋体" w:cs="宋体" w:hint="eastAsia"/>
          <w:kern w:val="0"/>
          <w:sz w:val="24"/>
        </w:rPr>
        <w:t>六、本次竞价采用增价方式，按价高者得（报价相同的原承租者优先承租）原则确定竞得人</w:t>
      </w:r>
      <w:r w:rsidRPr="00A6712B">
        <w:rPr>
          <w:rFonts w:ascii="宋体" w:hAnsi="宋体" w:hint="eastAsia"/>
          <w:sz w:val="24"/>
        </w:rPr>
        <w:t>。竞价开始由招租方代表宣布标的的起始价，并声明加价幅度（即递增价），然后由各竞买人举牌竞价。竞买人一经举牌应价，不得反悔。当其他竞买人有更高应价时，其应价即丧失约束力。竞价中，竞买人的最高应价，经招租方代表三次叫价，仍无人以更高应价时，招租方代表以击槌方式确认成交</w:t>
      </w:r>
      <w:r w:rsidRPr="00A6712B">
        <w:rPr>
          <w:rFonts w:ascii="宋体" w:hAnsi="宋体" w:cs="宋体" w:hint="eastAsia"/>
          <w:kern w:val="0"/>
          <w:sz w:val="24"/>
        </w:rPr>
        <w:t>。在竞价过程中，招租方代表可根据现场情况调整增价幅度。竞买人一经举牌应价或报价，不得反悔，否则竞买保证金不予退还。但当其他竞买人有更高应价时，其应价即丧失约束力。</w:t>
      </w:r>
    </w:p>
    <w:p w:rsidR="00246722" w:rsidRPr="00A6712B" w:rsidRDefault="00246722" w:rsidP="00246722">
      <w:pPr>
        <w:spacing w:line="360" w:lineRule="auto"/>
        <w:ind w:firstLineChars="200" w:firstLine="480"/>
        <w:rPr>
          <w:rFonts w:ascii="宋体" w:hAnsi="宋体" w:hint="eastAsia"/>
          <w:sz w:val="24"/>
        </w:rPr>
      </w:pPr>
      <w:r w:rsidRPr="00A6712B">
        <w:rPr>
          <w:rFonts w:ascii="宋体" w:hAnsi="宋体" w:cs="宋体" w:hint="eastAsia"/>
          <w:kern w:val="0"/>
          <w:sz w:val="24"/>
        </w:rPr>
        <w:lastRenderedPageBreak/>
        <w:t>七、</w:t>
      </w:r>
      <w:r w:rsidRPr="00A6712B">
        <w:rPr>
          <w:rFonts w:ascii="宋体" w:hAnsi="宋体" w:hint="eastAsia"/>
          <w:sz w:val="24"/>
        </w:rPr>
        <w:t>成交后，竞得人应当场签订《成交确认书》，七日内向</w:t>
      </w:r>
      <w:r w:rsidRPr="00A6712B">
        <w:rPr>
          <w:rFonts w:hint="eastAsia"/>
          <w:bCs/>
          <w:sz w:val="24"/>
        </w:rPr>
        <w:t>温州市瓯海区民政局</w:t>
      </w:r>
      <w:r w:rsidRPr="00A6712B">
        <w:rPr>
          <w:rFonts w:ascii="宋体" w:hAnsi="宋体" w:hint="eastAsia"/>
          <w:sz w:val="24"/>
        </w:rPr>
        <w:t>付清第一年租金并签订《房产租赁合同》，竞得人的竞买保证金转为履约保证金</w:t>
      </w:r>
      <w:r w:rsidRPr="00A6712B">
        <w:rPr>
          <w:rFonts w:hint="eastAsia"/>
          <w:bCs/>
          <w:sz w:val="24"/>
        </w:rPr>
        <w:t>。</w:t>
      </w:r>
    </w:p>
    <w:p w:rsidR="00246722" w:rsidRPr="00A6712B" w:rsidRDefault="00246722" w:rsidP="00246722">
      <w:pPr>
        <w:spacing w:line="360" w:lineRule="auto"/>
        <w:ind w:right="-154" w:firstLineChars="200" w:firstLine="480"/>
        <w:rPr>
          <w:rFonts w:ascii="宋体" w:hAnsi="宋体" w:hint="eastAsia"/>
          <w:sz w:val="24"/>
        </w:rPr>
      </w:pPr>
      <w:r w:rsidRPr="00A6712B">
        <w:rPr>
          <w:rFonts w:ascii="宋体" w:hAnsi="宋体" w:hint="eastAsia"/>
          <w:sz w:val="24"/>
        </w:rPr>
        <w:t>竞得人未能在上述时间内付清第一年租金的，视为竞得人违约，竞得人已缴纳的竞买保证金作为违约金不作退还。</w:t>
      </w:r>
    </w:p>
    <w:p w:rsidR="00246722" w:rsidRPr="00A6712B" w:rsidRDefault="00246722" w:rsidP="00246722">
      <w:pPr>
        <w:adjustRightInd w:val="0"/>
        <w:snapToGrid w:val="0"/>
        <w:spacing w:line="360" w:lineRule="auto"/>
        <w:ind w:firstLineChars="200" w:firstLine="480"/>
        <w:jc w:val="left"/>
        <w:rPr>
          <w:rFonts w:ascii="宋体" w:hAnsi="宋体" w:cs="宋体" w:hint="eastAsia"/>
          <w:kern w:val="0"/>
          <w:sz w:val="24"/>
        </w:rPr>
      </w:pPr>
      <w:r w:rsidRPr="00A6712B">
        <w:rPr>
          <w:rFonts w:ascii="宋体" w:hAnsi="宋体" w:hint="eastAsia"/>
          <w:sz w:val="24"/>
        </w:rPr>
        <w:t>八</w:t>
      </w:r>
      <w:r w:rsidRPr="00A6712B">
        <w:rPr>
          <w:rFonts w:ascii="宋体" w:hAnsi="宋体" w:cs="宋体" w:hint="eastAsia"/>
          <w:kern w:val="0"/>
          <w:sz w:val="24"/>
        </w:rPr>
        <w:t>、未成交者的竞买保证金退</w:t>
      </w:r>
      <w:r w:rsidRPr="00A6712B">
        <w:rPr>
          <w:rFonts w:ascii="宋体" w:hAnsi="宋体" w:cs="宋体"/>
          <w:kern w:val="0"/>
          <w:sz w:val="24"/>
        </w:rPr>
        <w:t>付</w:t>
      </w:r>
      <w:r w:rsidRPr="00A6712B">
        <w:rPr>
          <w:rFonts w:ascii="宋体" w:hAnsi="宋体" w:cs="宋体" w:hint="eastAsia"/>
          <w:kern w:val="0"/>
          <w:sz w:val="24"/>
        </w:rPr>
        <w:t>手续（保证金</w:t>
      </w:r>
      <w:r w:rsidRPr="00A6712B">
        <w:rPr>
          <w:rFonts w:ascii="宋体" w:hAnsi="宋体" w:cs="宋体"/>
          <w:kern w:val="0"/>
          <w:sz w:val="24"/>
        </w:rPr>
        <w:t>退付</w:t>
      </w:r>
      <w:r w:rsidRPr="00A6712B">
        <w:rPr>
          <w:rFonts w:ascii="宋体" w:hAnsi="宋体" w:cs="宋体" w:hint="eastAsia"/>
          <w:kern w:val="0"/>
          <w:sz w:val="24"/>
        </w:rPr>
        <w:t>不计息）于当日竞价结束后开始办理</w:t>
      </w:r>
      <w:r w:rsidRPr="00A6712B">
        <w:rPr>
          <w:rFonts w:ascii="宋体" w:hAnsi="宋体" w:cs="宋体"/>
          <w:kern w:val="0"/>
          <w:sz w:val="24"/>
        </w:rPr>
        <w:t>。未成交者需</w:t>
      </w:r>
      <w:r w:rsidRPr="00A6712B">
        <w:rPr>
          <w:rFonts w:ascii="宋体" w:hAnsi="宋体" w:cs="宋体" w:hint="eastAsia"/>
          <w:kern w:val="0"/>
          <w:sz w:val="24"/>
        </w:rPr>
        <w:t>携带温州市瓯海区民政局开具的保证金收据原件，</w:t>
      </w:r>
      <w:r w:rsidRPr="00A6712B">
        <w:rPr>
          <w:rFonts w:ascii="宋体" w:hAnsi="宋体" w:cs="宋体"/>
          <w:kern w:val="0"/>
          <w:sz w:val="24"/>
        </w:rPr>
        <w:t>前往</w:t>
      </w:r>
      <w:r w:rsidRPr="00A6712B">
        <w:rPr>
          <w:rFonts w:hint="eastAsia"/>
          <w:sz w:val="24"/>
        </w:rPr>
        <w:t>温州市瓯海区民政局财务室</w:t>
      </w:r>
      <w:r w:rsidRPr="00A6712B">
        <w:rPr>
          <w:rFonts w:ascii="宋体" w:hAnsi="宋体" w:cs="宋体" w:hint="eastAsia"/>
          <w:kern w:val="0"/>
          <w:sz w:val="24"/>
        </w:rPr>
        <w:t>办理退</w:t>
      </w:r>
      <w:r w:rsidRPr="00A6712B">
        <w:rPr>
          <w:rFonts w:ascii="宋体" w:hAnsi="宋体" w:cs="宋体"/>
          <w:kern w:val="0"/>
          <w:sz w:val="24"/>
        </w:rPr>
        <w:t>付</w:t>
      </w:r>
      <w:r w:rsidRPr="00A6712B">
        <w:rPr>
          <w:rFonts w:ascii="宋体" w:hAnsi="宋体" w:cs="宋体" w:hint="eastAsia"/>
          <w:kern w:val="0"/>
          <w:sz w:val="24"/>
        </w:rPr>
        <w:t>手续。</w:t>
      </w:r>
    </w:p>
    <w:p w:rsidR="00246722" w:rsidRPr="00A6712B" w:rsidRDefault="00246722" w:rsidP="00246722">
      <w:pPr>
        <w:spacing w:line="360" w:lineRule="auto"/>
        <w:ind w:firstLineChars="200" w:firstLine="480"/>
        <w:jc w:val="left"/>
        <w:rPr>
          <w:rFonts w:ascii="宋体" w:hAnsi="宋体" w:cs="宋体" w:hint="eastAsia"/>
          <w:kern w:val="0"/>
          <w:sz w:val="24"/>
        </w:rPr>
      </w:pPr>
      <w:r w:rsidRPr="00A6712B">
        <w:rPr>
          <w:rFonts w:ascii="宋体" w:hAnsi="宋体" w:cs="宋体" w:hint="eastAsia"/>
          <w:kern w:val="0"/>
          <w:sz w:val="24"/>
        </w:rPr>
        <w:t>九、竞买人提供的相关资料须真实有效，如故意隐瞒情况、骗取竞买资格，由此产生的一切损失和责任，由该竞买人承担。</w:t>
      </w:r>
    </w:p>
    <w:p w:rsidR="00246722" w:rsidRPr="00A6712B" w:rsidRDefault="00246722" w:rsidP="00246722">
      <w:pPr>
        <w:spacing w:line="360" w:lineRule="auto"/>
        <w:ind w:firstLineChars="200" w:firstLine="480"/>
        <w:jc w:val="left"/>
        <w:rPr>
          <w:rFonts w:ascii="宋体" w:hAnsi="宋体" w:cs="宋体" w:hint="eastAsia"/>
          <w:kern w:val="0"/>
          <w:sz w:val="24"/>
        </w:rPr>
      </w:pPr>
      <w:r w:rsidRPr="00A6712B">
        <w:rPr>
          <w:rFonts w:ascii="宋体" w:hAnsi="宋体" w:cs="宋体" w:hint="eastAsia"/>
          <w:kern w:val="0"/>
          <w:sz w:val="24"/>
        </w:rPr>
        <w:t>十、竞买人必须遵守竞价会场秩序，不得阻挠其他竞买人竞买，不得阻碍拍卖人进行的正常工作，</w:t>
      </w:r>
      <w:r w:rsidRPr="00A6712B">
        <w:rPr>
          <w:rFonts w:ascii="宋体" w:hAnsi="宋体" w:cs="宋体"/>
          <w:kern w:val="0"/>
          <w:sz w:val="24"/>
        </w:rPr>
        <w:t>不得进行</w:t>
      </w:r>
      <w:r w:rsidRPr="00A6712B">
        <w:rPr>
          <w:rFonts w:ascii="宋体" w:hAnsi="宋体" w:cs="宋体" w:hint="eastAsia"/>
          <w:kern w:val="0"/>
          <w:sz w:val="24"/>
        </w:rPr>
        <w:t>恶意串通等违法行为，一经发现有上述行为者，将取消其竞买资格，并追究经济和法律责任。</w:t>
      </w:r>
    </w:p>
    <w:p w:rsidR="00246722" w:rsidRPr="00A6712B" w:rsidRDefault="00246722" w:rsidP="00246722">
      <w:pPr>
        <w:spacing w:line="360" w:lineRule="auto"/>
        <w:ind w:firstLineChars="200" w:firstLine="480"/>
        <w:jc w:val="left"/>
        <w:rPr>
          <w:rFonts w:ascii="宋体" w:hAnsi="宋体" w:cs="宋体" w:hint="eastAsia"/>
          <w:kern w:val="0"/>
          <w:sz w:val="24"/>
        </w:rPr>
      </w:pPr>
      <w:r w:rsidRPr="00A6712B">
        <w:rPr>
          <w:rFonts w:ascii="宋体" w:hAnsi="宋体" w:cs="宋体" w:hint="eastAsia"/>
          <w:kern w:val="0"/>
          <w:sz w:val="24"/>
        </w:rPr>
        <w:t>十一、竞买人应事先对标的物进行认真咨询，作全面了解，仔细阅读相关资料，一旦缴纳保证金及办理相关手续，即表明已完全了解情况并认可，愿意承担一切责任。</w:t>
      </w:r>
    </w:p>
    <w:p w:rsidR="00246722" w:rsidRPr="00A6712B" w:rsidRDefault="00246722" w:rsidP="00246722">
      <w:pPr>
        <w:spacing w:line="440" w:lineRule="exact"/>
        <w:ind w:firstLineChars="200" w:firstLine="480"/>
        <w:rPr>
          <w:rFonts w:ascii="宋体" w:hAnsi="宋体" w:cs="宋体" w:hint="eastAsia"/>
          <w:kern w:val="0"/>
          <w:sz w:val="24"/>
        </w:rPr>
      </w:pPr>
      <w:r w:rsidRPr="00A6712B">
        <w:rPr>
          <w:rFonts w:ascii="宋体" w:hAnsi="宋体" w:cs="宋体" w:hint="eastAsia"/>
          <w:kern w:val="0"/>
          <w:sz w:val="24"/>
        </w:rPr>
        <w:t>十二、如遇特殊情况，拍卖人有权对竞价会资料进行修正，如有修正或有其他未尽事宜，将在竞价会开始前以书面形式或在竞价会上口头公开告知全体参会竞买人。</w:t>
      </w:r>
    </w:p>
    <w:p w:rsidR="00246722" w:rsidRPr="00A6712B" w:rsidRDefault="00246722" w:rsidP="00246722">
      <w:pPr>
        <w:spacing w:line="360" w:lineRule="auto"/>
        <w:ind w:firstLineChars="200" w:firstLine="480"/>
        <w:jc w:val="left"/>
        <w:rPr>
          <w:rFonts w:ascii="宋体" w:hAnsi="宋体" w:cs="宋体" w:hint="eastAsia"/>
          <w:kern w:val="0"/>
          <w:sz w:val="24"/>
        </w:rPr>
      </w:pPr>
    </w:p>
    <w:p w:rsidR="00246722" w:rsidRPr="00A6712B" w:rsidRDefault="00246722" w:rsidP="00246722">
      <w:pPr>
        <w:spacing w:line="360" w:lineRule="auto"/>
        <w:ind w:firstLineChars="150" w:firstLine="360"/>
        <w:jc w:val="left"/>
        <w:rPr>
          <w:rFonts w:ascii="宋体" w:hAnsi="宋体" w:cs="宋体" w:hint="eastAsia"/>
          <w:kern w:val="0"/>
          <w:sz w:val="24"/>
        </w:rPr>
      </w:pPr>
      <w:r w:rsidRPr="00A6712B">
        <w:rPr>
          <w:rFonts w:ascii="宋体" w:hAnsi="宋体" w:cs="宋体" w:hint="eastAsia"/>
          <w:kern w:val="0"/>
          <w:sz w:val="24"/>
        </w:rPr>
        <w:t xml:space="preserve">  </w:t>
      </w:r>
    </w:p>
    <w:p w:rsidR="00246722" w:rsidRPr="00A6712B" w:rsidRDefault="00246722" w:rsidP="00246722">
      <w:pPr>
        <w:spacing w:line="360" w:lineRule="auto"/>
        <w:ind w:firstLineChars="150" w:firstLine="360"/>
        <w:jc w:val="right"/>
        <w:rPr>
          <w:rFonts w:hint="eastAsia"/>
          <w:bCs/>
          <w:sz w:val="24"/>
          <w:shd w:val="clear" w:color="auto" w:fill="FFFFFF"/>
        </w:rPr>
      </w:pPr>
      <w:r w:rsidRPr="00A6712B">
        <w:rPr>
          <w:rFonts w:ascii="宋体" w:hAnsi="宋体" w:cs="宋体" w:hint="eastAsia"/>
          <w:kern w:val="0"/>
          <w:sz w:val="24"/>
        </w:rPr>
        <w:t xml:space="preserve">              </w:t>
      </w:r>
      <w:r w:rsidRPr="00A6712B">
        <w:rPr>
          <w:bCs/>
          <w:sz w:val="24"/>
          <w:shd w:val="clear" w:color="auto" w:fill="FFFFFF"/>
        </w:rPr>
        <w:t xml:space="preserve"> </w:t>
      </w:r>
    </w:p>
    <w:p w:rsidR="00246722" w:rsidRPr="00A6712B" w:rsidRDefault="00246722" w:rsidP="00246722">
      <w:pPr>
        <w:pStyle w:val="a5"/>
        <w:ind w:firstLineChars="2300" w:firstLine="5520"/>
        <w:rPr>
          <w:rFonts w:hint="eastAsia"/>
          <w:sz w:val="24"/>
        </w:rPr>
      </w:pPr>
      <w:r w:rsidRPr="00A6712B">
        <w:rPr>
          <w:rFonts w:hint="eastAsia"/>
          <w:sz w:val="24"/>
          <w:shd w:val="clear" w:color="auto" w:fill="FFFFFF"/>
        </w:rPr>
        <w:t xml:space="preserve"> </w:t>
      </w:r>
      <w:r w:rsidRPr="00A6712B">
        <w:rPr>
          <w:rFonts w:hint="eastAsia"/>
          <w:sz w:val="24"/>
          <w:shd w:val="clear" w:color="auto" w:fill="FFFFFF"/>
        </w:rPr>
        <w:t>温州市瓯海区民政局</w:t>
      </w:r>
    </w:p>
    <w:p w:rsidR="00246722" w:rsidRPr="00A6712B" w:rsidRDefault="00246722" w:rsidP="00246722">
      <w:pPr>
        <w:tabs>
          <w:tab w:val="left" w:pos="0"/>
          <w:tab w:val="left" w:pos="1080"/>
        </w:tabs>
        <w:spacing w:line="360" w:lineRule="auto"/>
        <w:ind w:right="506" w:firstLineChars="2400" w:firstLine="5760"/>
        <w:rPr>
          <w:rFonts w:ascii="宋体" w:hAnsi="宋体" w:hint="eastAsia"/>
          <w:sz w:val="24"/>
        </w:rPr>
      </w:pPr>
      <w:r w:rsidRPr="00A6712B">
        <w:rPr>
          <w:rFonts w:ascii="宋体" w:hAnsi="宋体" w:cs="宋体" w:hint="eastAsia"/>
          <w:kern w:val="0"/>
          <w:sz w:val="24"/>
        </w:rPr>
        <w:t>2021</w:t>
      </w:r>
      <w:r w:rsidRPr="00A6712B">
        <w:rPr>
          <w:rFonts w:ascii="宋体" w:hAnsi="宋体" w:hint="eastAsia"/>
          <w:sz w:val="24"/>
        </w:rPr>
        <w:t>年2月22日</w:t>
      </w:r>
    </w:p>
    <w:p w:rsidR="00246722" w:rsidRPr="00A6712B" w:rsidRDefault="00246722" w:rsidP="00246722">
      <w:pPr>
        <w:pStyle w:val="2"/>
        <w:snapToGrid w:val="0"/>
        <w:spacing w:line="420" w:lineRule="exact"/>
        <w:ind w:firstLineChars="200" w:firstLine="480"/>
        <w:rPr>
          <w:rFonts w:ascii="宋体" w:eastAsia="宋体" w:hAnsi="宋体" w:hint="eastAsia"/>
          <w:bCs/>
          <w:sz w:val="24"/>
        </w:rPr>
      </w:pPr>
    </w:p>
    <w:p w:rsidR="00246722" w:rsidRPr="00A6712B" w:rsidRDefault="00246722" w:rsidP="00246722">
      <w:pPr>
        <w:pStyle w:val="2"/>
        <w:snapToGrid w:val="0"/>
        <w:spacing w:line="420" w:lineRule="exact"/>
        <w:ind w:firstLineChars="200" w:firstLine="480"/>
        <w:rPr>
          <w:rFonts w:ascii="宋体" w:eastAsia="宋体" w:hAnsi="宋体" w:hint="eastAsia"/>
          <w:bCs/>
          <w:sz w:val="24"/>
        </w:rPr>
      </w:pPr>
      <w:r w:rsidRPr="00A6712B">
        <w:rPr>
          <w:rFonts w:ascii="宋体" w:eastAsia="宋体" w:hAnsi="宋体" w:hint="eastAsia"/>
          <w:bCs/>
          <w:sz w:val="24"/>
        </w:rPr>
        <w:t>本人已仔细阅读以上《招租须知》，对所列条款内容已完全知悉，词语含义也已清晰理解，并愿意承担招租须知中述明的应由竞得人承担的全部义务。</w:t>
      </w:r>
    </w:p>
    <w:p w:rsidR="00246722" w:rsidRPr="00A6712B" w:rsidRDefault="00246722" w:rsidP="00246722">
      <w:pPr>
        <w:spacing w:line="440" w:lineRule="exact"/>
        <w:rPr>
          <w:rFonts w:hint="eastAsia"/>
          <w:sz w:val="24"/>
        </w:rPr>
      </w:pPr>
    </w:p>
    <w:p w:rsidR="00246722" w:rsidRPr="00A6712B" w:rsidRDefault="00246722" w:rsidP="00246722">
      <w:pPr>
        <w:spacing w:line="440" w:lineRule="exact"/>
        <w:ind w:firstLineChars="1750" w:firstLine="4200"/>
        <w:rPr>
          <w:rFonts w:ascii="宋体" w:hAnsi="宋体" w:hint="eastAsia"/>
          <w:sz w:val="24"/>
        </w:rPr>
      </w:pPr>
      <w:r w:rsidRPr="00A6712B">
        <w:rPr>
          <w:rFonts w:ascii="宋体" w:hAnsi="宋体" w:hint="eastAsia"/>
          <w:sz w:val="24"/>
        </w:rPr>
        <w:t>竞买人（盖章/签字盖章）：</w:t>
      </w:r>
    </w:p>
    <w:p w:rsidR="00246722" w:rsidRPr="00A6712B" w:rsidRDefault="00246722" w:rsidP="00246722">
      <w:pPr>
        <w:spacing w:line="440" w:lineRule="exact"/>
        <w:ind w:firstLineChars="2000" w:firstLine="4800"/>
        <w:rPr>
          <w:rFonts w:ascii="宋体" w:hAnsi="宋体" w:hint="eastAsia"/>
          <w:sz w:val="24"/>
        </w:rPr>
      </w:pPr>
      <w:r w:rsidRPr="00A6712B">
        <w:rPr>
          <w:rFonts w:ascii="宋体" w:hAnsi="宋体" w:hint="eastAsia"/>
          <w:sz w:val="24"/>
        </w:rPr>
        <w:t>日期：   年   月   日</w:t>
      </w:r>
    </w:p>
    <w:p w:rsidR="00246722" w:rsidRPr="00A6712B" w:rsidRDefault="00246722" w:rsidP="00246722">
      <w:pPr>
        <w:spacing w:line="380" w:lineRule="exact"/>
        <w:jc w:val="center"/>
        <w:textAlignment w:val="baseline"/>
        <w:rPr>
          <w:rFonts w:eastAsia="黑体" w:hint="eastAsia"/>
          <w:b/>
          <w:bCs/>
          <w:sz w:val="32"/>
        </w:rPr>
      </w:pPr>
    </w:p>
    <w:p w:rsidR="00246722" w:rsidRPr="00A6712B" w:rsidRDefault="00246722" w:rsidP="00246722">
      <w:pPr>
        <w:spacing w:line="580" w:lineRule="exact"/>
        <w:jc w:val="center"/>
        <w:rPr>
          <w:rFonts w:ascii="楷体_GB2312" w:eastAsia="楷体_GB2312" w:hint="eastAsia"/>
          <w:b/>
          <w:bCs/>
          <w:sz w:val="44"/>
          <w:szCs w:val="44"/>
        </w:rPr>
      </w:pPr>
    </w:p>
    <w:p w:rsidR="00246722" w:rsidRPr="00A6712B" w:rsidRDefault="00246722" w:rsidP="00246722">
      <w:pPr>
        <w:spacing w:line="580" w:lineRule="exact"/>
        <w:jc w:val="center"/>
        <w:rPr>
          <w:sz w:val="24"/>
        </w:rPr>
      </w:pPr>
      <w:r w:rsidRPr="00A6712B">
        <w:rPr>
          <w:rFonts w:ascii="楷体_GB2312" w:eastAsia="楷体_GB2312" w:hint="eastAsia"/>
          <w:b/>
          <w:bCs/>
          <w:sz w:val="44"/>
          <w:szCs w:val="44"/>
        </w:rPr>
        <w:t>成交确认书</w:t>
      </w:r>
      <w:r w:rsidRPr="00A6712B">
        <w:rPr>
          <w:rFonts w:ascii="楷体_GB2312" w:eastAsia="楷体_GB2312" w:hint="eastAsia"/>
          <w:b/>
          <w:bCs/>
          <w:sz w:val="24"/>
        </w:rPr>
        <w:t>（样本）</w:t>
      </w:r>
      <w:r w:rsidRPr="00A6712B">
        <w:t xml:space="preserve">                   </w:t>
      </w:r>
    </w:p>
    <w:p w:rsidR="00246722" w:rsidRPr="00A6712B" w:rsidRDefault="00246722" w:rsidP="00246722">
      <w:pPr>
        <w:spacing w:line="500" w:lineRule="exact"/>
        <w:ind w:firstLineChars="200" w:firstLine="480"/>
        <w:rPr>
          <w:rFonts w:ascii="宋体" w:hAnsi="宋体"/>
          <w:sz w:val="24"/>
        </w:rPr>
      </w:pPr>
      <w:r w:rsidRPr="00A6712B">
        <w:rPr>
          <w:rFonts w:ascii="宋体" w:hAnsi="宋体" w:hint="eastAsia"/>
          <w:sz w:val="24"/>
        </w:rPr>
        <w:t>竞得人</w:t>
      </w:r>
      <w:r w:rsidRPr="00A6712B">
        <w:rPr>
          <w:rFonts w:ascii="宋体" w:hAnsi="宋体"/>
          <w:sz w:val="24"/>
          <w:u w:val="single"/>
        </w:rPr>
        <w:t xml:space="preserve">               </w:t>
      </w:r>
      <w:r w:rsidRPr="00A6712B">
        <w:rPr>
          <w:rFonts w:ascii="宋体" w:hAnsi="宋体" w:hint="eastAsia"/>
          <w:sz w:val="24"/>
          <w:u w:val="single"/>
        </w:rPr>
        <w:t xml:space="preserve">  </w:t>
      </w:r>
      <w:r w:rsidRPr="00A6712B">
        <w:rPr>
          <w:rFonts w:ascii="宋体" w:hAnsi="宋体"/>
          <w:sz w:val="24"/>
          <w:u w:val="single"/>
        </w:rPr>
        <w:t xml:space="preserve">            </w:t>
      </w:r>
      <w:r w:rsidRPr="00A6712B">
        <w:rPr>
          <w:rFonts w:ascii="宋体" w:hAnsi="宋体" w:hint="eastAsia"/>
          <w:sz w:val="24"/>
        </w:rPr>
        <w:t>于</w:t>
      </w:r>
      <w:r w:rsidRPr="00A6712B">
        <w:rPr>
          <w:rFonts w:ascii="宋体" w:hAnsi="宋体"/>
          <w:sz w:val="24"/>
        </w:rPr>
        <w:t>20</w:t>
      </w:r>
      <w:r w:rsidRPr="00A6712B">
        <w:rPr>
          <w:rFonts w:ascii="宋体" w:hAnsi="宋体" w:hint="eastAsia"/>
          <w:sz w:val="24"/>
        </w:rPr>
        <w:t>21年3月15日下午在</w:t>
      </w:r>
      <w:r w:rsidRPr="00A6712B">
        <w:rPr>
          <w:rFonts w:ascii="宋体" w:hAnsi="宋体" w:hint="eastAsia"/>
          <w:sz w:val="24"/>
          <w:shd w:val="clear" w:color="auto" w:fill="FFFFFF"/>
        </w:rPr>
        <w:t>温州市瓯海区民政局举办的</w:t>
      </w:r>
      <w:r w:rsidRPr="00A6712B">
        <w:rPr>
          <w:rFonts w:ascii="宋体" w:hAnsi="宋体" w:hint="eastAsia"/>
          <w:sz w:val="24"/>
        </w:rPr>
        <w:t>竞价会上公开竞得如下标的租赁权：</w:t>
      </w:r>
    </w:p>
    <w:p w:rsidR="00246722" w:rsidRPr="00A6712B" w:rsidRDefault="00246722" w:rsidP="00246722">
      <w:pPr>
        <w:pStyle w:val="a6"/>
        <w:spacing w:line="500" w:lineRule="exact"/>
        <w:ind w:firstLine="482"/>
        <w:rPr>
          <w:rFonts w:ascii="宋体" w:eastAsia="宋体" w:hAnsi="宋体" w:cs="宋体"/>
          <w:bCs/>
          <w:sz w:val="24"/>
        </w:rPr>
      </w:pPr>
      <w:r w:rsidRPr="00A6712B">
        <w:rPr>
          <w:rFonts w:ascii="宋体" w:hAnsi="宋体" w:cs="宋体" w:hint="eastAsia"/>
          <w:b/>
          <w:sz w:val="24"/>
        </w:rPr>
        <w:t>一 、</w:t>
      </w:r>
      <w:proofErr w:type="spellStart"/>
      <w:r w:rsidRPr="00A6712B">
        <w:rPr>
          <w:rFonts w:ascii="宋体" w:hAnsi="宋体" w:cs="宋体" w:hint="eastAsia"/>
          <w:b/>
          <w:sz w:val="24"/>
        </w:rPr>
        <w:t>标的</w:t>
      </w:r>
      <w:proofErr w:type="spellEnd"/>
      <w:r w:rsidRPr="00A6712B">
        <w:rPr>
          <w:rFonts w:ascii="宋体" w:hAnsi="宋体" w:cs="宋体" w:hint="eastAsia"/>
          <w:b/>
          <w:sz w:val="24"/>
        </w:rPr>
        <w:t>：</w:t>
      </w:r>
      <w:r w:rsidRPr="00A6712B">
        <w:rPr>
          <w:rFonts w:ascii="宋体" w:eastAsia="宋体" w:hAnsi="宋体" w:cs="宋体" w:hint="eastAsia"/>
          <w:bCs/>
          <w:sz w:val="24"/>
        </w:rPr>
        <w:t>温州市瓯海区景山街道振瓯路19号一楼房产，建筑面积</w:t>
      </w:r>
      <w:r w:rsidRPr="00A6712B">
        <w:rPr>
          <w:rFonts w:ascii="宋体" w:eastAsia="宋体" w:hAnsi="宋体" w:cs="宋体" w:hint="eastAsia"/>
          <w:kern w:val="0"/>
          <w:sz w:val="24"/>
          <w:szCs w:val="24"/>
        </w:rPr>
        <w:t>60</w:t>
      </w:r>
      <w:r w:rsidRPr="00A6712B">
        <w:rPr>
          <w:rFonts w:ascii="宋体" w:eastAsia="宋体" w:hAnsi="宋体" w:cs="宋体" w:hint="eastAsia"/>
          <w:bCs/>
          <w:sz w:val="24"/>
        </w:rPr>
        <w:t>㎡。</w:t>
      </w:r>
    </w:p>
    <w:p w:rsidR="00246722" w:rsidRPr="00A6712B" w:rsidRDefault="00246722" w:rsidP="00246722">
      <w:pPr>
        <w:spacing w:line="500" w:lineRule="exact"/>
        <w:ind w:firstLineChars="200" w:firstLine="482"/>
        <w:jc w:val="left"/>
        <w:rPr>
          <w:rFonts w:ascii="宋体" w:hAnsi="宋体" w:hint="eastAsia"/>
          <w:b/>
          <w:bCs/>
          <w:sz w:val="24"/>
        </w:rPr>
      </w:pPr>
      <w:r w:rsidRPr="00A6712B">
        <w:rPr>
          <w:rFonts w:ascii="宋体" w:hAnsi="宋体" w:hint="eastAsia"/>
          <w:b/>
          <w:bCs/>
          <w:sz w:val="24"/>
        </w:rPr>
        <w:t>二</w:t>
      </w:r>
      <w:r w:rsidRPr="00A6712B">
        <w:rPr>
          <w:rFonts w:ascii="宋体" w:hAnsi="宋体"/>
          <w:b/>
          <w:bCs/>
          <w:sz w:val="24"/>
        </w:rPr>
        <w:t xml:space="preserve"> </w:t>
      </w:r>
      <w:r w:rsidRPr="00A6712B">
        <w:rPr>
          <w:rFonts w:ascii="宋体" w:hAnsi="宋体" w:hint="eastAsia"/>
          <w:b/>
          <w:bCs/>
          <w:sz w:val="24"/>
        </w:rPr>
        <w:t>、成交租金</w:t>
      </w:r>
    </w:p>
    <w:p w:rsidR="00246722" w:rsidRPr="00A6712B" w:rsidRDefault="00246722" w:rsidP="00246722">
      <w:pPr>
        <w:shd w:val="solid" w:color="FFFFFF" w:fill="auto"/>
        <w:autoSpaceDN w:val="0"/>
        <w:spacing w:line="500" w:lineRule="exact"/>
        <w:ind w:firstLineChars="200" w:firstLine="480"/>
        <w:rPr>
          <w:rFonts w:ascii="宋体" w:hAnsi="宋体" w:hint="eastAsia"/>
          <w:sz w:val="24"/>
        </w:rPr>
      </w:pPr>
      <w:r w:rsidRPr="00A6712B">
        <w:rPr>
          <w:rFonts w:hint="eastAsia"/>
          <w:bCs/>
          <w:sz w:val="24"/>
        </w:rPr>
        <w:t>年租金成交价：</w:t>
      </w:r>
      <w:r w:rsidRPr="00A6712B">
        <w:rPr>
          <w:bCs/>
          <w:sz w:val="24"/>
          <w:u w:val="single"/>
        </w:rPr>
        <w:t xml:space="preserve">                 </w:t>
      </w:r>
      <w:r w:rsidRPr="00A6712B">
        <w:rPr>
          <w:rFonts w:hint="eastAsia"/>
          <w:bCs/>
          <w:sz w:val="24"/>
        </w:rPr>
        <w:t>（</w:t>
      </w:r>
      <w:r w:rsidRPr="00A6712B">
        <w:rPr>
          <w:rFonts w:hint="eastAsia"/>
          <w:bCs/>
          <w:sz w:val="24"/>
        </w:rPr>
        <w:t>¥</w:t>
      </w:r>
      <w:r w:rsidRPr="00A6712B">
        <w:rPr>
          <w:rFonts w:hint="eastAsia"/>
          <w:bCs/>
          <w:sz w:val="24"/>
        </w:rPr>
        <w:t>：</w:t>
      </w:r>
      <w:r w:rsidRPr="00A6712B">
        <w:rPr>
          <w:bCs/>
          <w:sz w:val="24"/>
          <w:u w:val="single"/>
        </w:rPr>
        <w:t xml:space="preserve">   </w:t>
      </w:r>
      <w:r w:rsidRPr="00A6712B">
        <w:rPr>
          <w:rFonts w:hint="eastAsia"/>
          <w:bCs/>
          <w:sz w:val="24"/>
          <w:u w:val="single"/>
        </w:rPr>
        <w:t xml:space="preserve">   </w:t>
      </w:r>
      <w:r w:rsidRPr="00A6712B">
        <w:rPr>
          <w:bCs/>
          <w:sz w:val="24"/>
          <w:u w:val="single"/>
        </w:rPr>
        <w:t xml:space="preserve">  </w:t>
      </w:r>
      <w:r w:rsidRPr="00A6712B">
        <w:rPr>
          <w:rFonts w:hint="eastAsia"/>
          <w:bCs/>
          <w:sz w:val="24"/>
        </w:rPr>
        <w:t>）。</w:t>
      </w:r>
    </w:p>
    <w:p w:rsidR="00246722" w:rsidRPr="00A6712B" w:rsidRDefault="00246722" w:rsidP="00246722">
      <w:pPr>
        <w:spacing w:line="500" w:lineRule="exact"/>
        <w:ind w:firstLineChars="200" w:firstLine="482"/>
        <w:jc w:val="left"/>
        <w:rPr>
          <w:rFonts w:ascii="宋体" w:hAnsi="宋体" w:hint="eastAsia"/>
          <w:b/>
          <w:sz w:val="24"/>
        </w:rPr>
      </w:pPr>
      <w:r w:rsidRPr="00A6712B">
        <w:rPr>
          <w:rFonts w:ascii="宋体" w:hAnsi="宋体" w:hint="eastAsia"/>
          <w:b/>
          <w:sz w:val="24"/>
        </w:rPr>
        <w:t>三、成交款及佣金支付时间及方式</w:t>
      </w:r>
    </w:p>
    <w:p w:rsidR="00246722" w:rsidRPr="00A6712B" w:rsidRDefault="00246722" w:rsidP="00246722">
      <w:pPr>
        <w:spacing w:line="500" w:lineRule="exact"/>
        <w:ind w:firstLineChars="200" w:firstLine="480"/>
        <w:rPr>
          <w:rFonts w:ascii="宋体" w:hAnsi="宋体" w:hint="eastAsia"/>
          <w:sz w:val="24"/>
        </w:rPr>
      </w:pPr>
      <w:r w:rsidRPr="00A6712B">
        <w:rPr>
          <w:rFonts w:ascii="宋体" w:hAnsi="宋体" w:hint="eastAsia"/>
          <w:sz w:val="24"/>
        </w:rPr>
        <w:t>竞得人应在</w:t>
      </w:r>
      <w:r w:rsidRPr="00A6712B">
        <w:rPr>
          <w:rFonts w:ascii="宋体" w:hAnsi="宋体" w:hint="eastAsia"/>
          <w:sz w:val="24"/>
          <w:shd w:val="clear" w:color="auto" w:fill="FFFFFF"/>
        </w:rPr>
        <w:t>成交后7日内</w:t>
      </w:r>
      <w:r w:rsidRPr="00A6712B">
        <w:rPr>
          <w:rFonts w:ascii="宋体" w:hAnsi="宋体" w:hint="eastAsia"/>
          <w:sz w:val="24"/>
        </w:rPr>
        <w:t>向</w:t>
      </w:r>
      <w:r w:rsidRPr="00A6712B">
        <w:rPr>
          <w:rFonts w:hint="eastAsia"/>
          <w:bCs/>
          <w:sz w:val="24"/>
        </w:rPr>
        <w:t>温州市瓯海区民政局</w:t>
      </w:r>
      <w:r w:rsidRPr="00A6712B">
        <w:rPr>
          <w:rFonts w:ascii="宋体" w:hAnsi="宋体" w:hint="eastAsia"/>
          <w:sz w:val="24"/>
        </w:rPr>
        <w:t>交清第一年租金，并签订房产租赁合同，竞得人的5000元竞买保证金转为履约保证金。</w:t>
      </w:r>
    </w:p>
    <w:p w:rsidR="00246722" w:rsidRPr="00A6712B" w:rsidRDefault="00246722" w:rsidP="00246722">
      <w:pPr>
        <w:spacing w:line="500" w:lineRule="exact"/>
        <w:ind w:firstLineChars="200" w:firstLine="482"/>
        <w:rPr>
          <w:rFonts w:ascii="宋体" w:hAnsi="宋体"/>
          <w:sz w:val="24"/>
        </w:rPr>
      </w:pPr>
      <w:r w:rsidRPr="00A6712B">
        <w:rPr>
          <w:rFonts w:ascii="宋体" w:hAnsi="宋体" w:hint="eastAsia"/>
          <w:b/>
          <w:bCs/>
          <w:sz w:val="24"/>
        </w:rPr>
        <w:t>四、违约责任</w:t>
      </w:r>
    </w:p>
    <w:p w:rsidR="00246722" w:rsidRPr="00A6712B" w:rsidRDefault="00246722" w:rsidP="00246722">
      <w:pPr>
        <w:spacing w:line="500" w:lineRule="exact"/>
        <w:ind w:firstLineChars="199" w:firstLine="478"/>
        <w:jc w:val="left"/>
        <w:rPr>
          <w:rFonts w:ascii="宋体" w:hAnsi="宋体" w:hint="eastAsia"/>
          <w:sz w:val="24"/>
        </w:rPr>
      </w:pPr>
      <w:r w:rsidRPr="00A6712B">
        <w:rPr>
          <w:rFonts w:ascii="宋体" w:hAnsi="宋体" w:hint="eastAsia"/>
          <w:sz w:val="24"/>
        </w:rPr>
        <w:t>1、竞得人在规定的时间内未能付清第一年租金</w:t>
      </w:r>
      <w:r w:rsidRPr="00A6712B">
        <w:rPr>
          <w:rFonts w:ascii="宋体" w:hAnsi="宋体"/>
          <w:sz w:val="24"/>
        </w:rPr>
        <w:t>或</w:t>
      </w:r>
      <w:r w:rsidRPr="00A6712B">
        <w:rPr>
          <w:rFonts w:ascii="宋体" w:hAnsi="宋体" w:hint="eastAsia"/>
          <w:sz w:val="24"/>
        </w:rPr>
        <w:t>拒绝签订租赁合同的，将取消竞得人的竞得资格，竞得人无权要求返还竞买保证金</w:t>
      </w:r>
      <w:r w:rsidRPr="00A6712B">
        <w:rPr>
          <w:rFonts w:ascii="宋体" w:hint="eastAsia"/>
          <w:sz w:val="24"/>
        </w:rPr>
        <w:t>。</w:t>
      </w:r>
    </w:p>
    <w:p w:rsidR="00246722" w:rsidRPr="00A6712B" w:rsidRDefault="00246722" w:rsidP="00246722">
      <w:pPr>
        <w:spacing w:line="500" w:lineRule="exact"/>
        <w:ind w:firstLineChars="200" w:firstLine="480"/>
        <w:rPr>
          <w:rFonts w:ascii="宋体" w:hAnsi="宋体"/>
          <w:sz w:val="24"/>
        </w:rPr>
      </w:pPr>
      <w:r w:rsidRPr="00A6712B">
        <w:rPr>
          <w:rFonts w:ascii="宋体" w:hAnsi="宋体" w:hint="eastAsia"/>
          <w:sz w:val="24"/>
        </w:rPr>
        <w:t>2、本《成交确认书》壹式贰份，竞得人、出租方各壹份，均具有同等法律效力，经签字盖章后生效。</w:t>
      </w:r>
    </w:p>
    <w:p w:rsidR="00246722" w:rsidRPr="00A6712B" w:rsidRDefault="00246722" w:rsidP="00246722">
      <w:pPr>
        <w:spacing w:beforeLines="100" w:line="360" w:lineRule="exact"/>
        <w:rPr>
          <w:rFonts w:ascii="宋体" w:hAnsi="宋体" w:hint="eastAsia"/>
          <w:sz w:val="24"/>
        </w:rPr>
      </w:pPr>
      <w:r w:rsidRPr="00A6712B">
        <w:rPr>
          <w:rFonts w:ascii="宋体" w:hAnsi="宋体" w:hint="eastAsia"/>
          <w:sz w:val="24"/>
        </w:rPr>
        <w:t>出租方（签字、盖章）：                 竞得人（签字、盖章）：</w:t>
      </w:r>
    </w:p>
    <w:p w:rsidR="00246722" w:rsidRPr="00A6712B" w:rsidRDefault="00246722" w:rsidP="00246722">
      <w:pPr>
        <w:spacing w:beforeLines="100" w:line="360" w:lineRule="exact"/>
        <w:rPr>
          <w:rFonts w:ascii="宋体" w:hAnsi="宋体" w:hint="eastAsia"/>
          <w:sz w:val="24"/>
        </w:rPr>
      </w:pPr>
      <w:r w:rsidRPr="00A6712B">
        <w:rPr>
          <w:rFonts w:ascii="宋体" w:hAnsi="宋体" w:hint="eastAsia"/>
          <w:sz w:val="24"/>
        </w:rPr>
        <w:t>法人代表（代理人）签字：               法人代表（代理人）签字：</w:t>
      </w:r>
    </w:p>
    <w:p w:rsidR="00246722" w:rsidRPr="00A6712B" w:rsidRDefault="00246722" w:rsidP="00246722">
      <w:pPr>
        <w:spacing w:beforeLines="100" w:line="360" w:lineRule="exact"/>
        <w:rPr>
          <w:rFonts w:ascii="宋体" w:hAnsi="宋体" w:hint="eastAsia"/>
          <w:sz w:val="24"/>
        </w:rPr>
      </w:pPr>
    </w:p>
    <w:p w:rsidR="00246722" w:rsidRPr="00A6712B" w:rsidRDefault="00246722" w:rsidP="00246722">
      <w:pPr>
        <w:spacing w:beforeLines="100" w:line="360" w:lineRule="exact"/>
        <w:rPr>
          <w:rFonts w:ascii="宋体" w:hAnsi="宋体" w:hint="eastAsia"/>
          <w:sz w:val="24"/>
        </w:rPr>
      </w:pPr>
      <w:r w:rsidRPr="00A6712B">
        <w:rPr>
          <w:rFonts w:ascii="宋体" w:hAnsi="宋体" w:hint="eastAsia"/>
          <w:sz w:val="24"/>
        </w:rPr>
        <w:t xml:space="preserve">                   </w:t>
      </w:r>
    </w:p>
    <w:p w:rsidR="00246722" w:rsidRPr="00A6712B" w:rsidRDefault="00246722" w:rsidP="00246722">
      <w:pPr>
        <w:spacing w:beforeLines="100" w:line="360" w:lineRule="exact"/>
        <w:ind w:firstLineChars="50" w:firstLine="120"/>
        <w:rPr>
          <w:rFonts w:ascii="宋体" w:hAnsi="宋体" w:hint="eastAsia"/>
          <w:sz w:val="24"/>
        </w:rPr>
      </w:pPr>
      <w:r w:rsidRPr="00A6712B">
        <w:rPr>
          <w:rFonts w:ascii="宋体" w:hAnsi="宋体" w:hint="eastAsia"/>
          <w:sz w:val="24"/>
        </w:rPr>
        <w:t xml:space="preserve">见证人签字：              </w:t>
      </w:r>
    </w:p>
    <w:p w:rsidR="00246722" w:rsidRPr="00A6712B" w:rsidRDefault="00246722" w:rsidP="00246722">
      <w:pPr>
        <w:spacing w:beforeLines="100" w:line="360" w:lineRule="exact"/>
        <w:rPr>
          <w:rFonts w:ascii="宋体" w:hAnsi="宋体" w:hint="eastAsia"/>
          <w:sz w:val="24"/>
        </w:rPr>
      </w:pPr>
    </w:p>
    <w:p w:rsidR="00246722" w:rsidRPr="00A6712B" w:rsidRDefault="00246722" w:rsidP="00246722">
      <w:pPr>
        <w:wordWrap w:val="0"/>
        <w:spacing w:line="360" w:lineRule="exact"/>
        <w:jc w:val="right"/>
        <w:rPr>
          <w:rFonts w:ascii="宋体" w:hAnsi="宋体" w:hint="eastAsia"/>
          <w:sz w:val="24"/>
        </w:rPr>
      </w:pPr>
      <w:r w:rsidRPr="00A6712B">
        <w:rPr>
          <w:rFonts w:ascii="宋体" w:hAnsi="宋体" w:hint="eastAsia"/>
          <w:sz w:val="24"/>
        </w:rPr>
        <w:t xml:space="preserve">                    签订时间：     年  月   日            </w:t>
      </w:r>
    </w:p>
    <w:p w:rsidR="00246722" w:rsidRPr="00A6712B" w:rsidRDefault="00246722" w:rsidP="00246722">
      <w:pPr>
        <w:spacing w:line="360" w:lineRule="exact"/>
        <w:ind w:right="480" w:firstLineChars="1700" w:firstLine="4080"/>
        <w:rPr>
          <w:rFonts w:ascii="宋体" w:hAnsi="宋体" w:hint="eastAsia"/>
          <w:sz w:val="24"/>
        </w:rPr>
      </w:pPr>
    </w:p>
    <w:p w:rsidR="00246722" w:rsidRPr="00A6712B" w:rsidRDefault="00246722" w:rsidP="00246722">
      <w:pPr>
        <w:spacing w:line="360" w:lineRule="exact"/>
        <w:ind w:right="480" w:firstLineChars="1700" w:firstLine="4080"/>
        <w:rPr>
          <w:rFonts w:ascii="宋体" w:hAnsi="宋体" w:hint="eastAsia"/>
          <w:sz w:val="24"/>
        </w:rPr>
      </w:pPr>
      <w:r w:rsidRPr="00A6712B">
        <w:rPr>
          <w:rFonts w:ascii="宋体" w:hAnsi="宋体" w:hint="eastAsia"/>
          <w:sz w:val="24"/>
        </w:rPr>
        <w:t>签订地点：</w:t>
      </w:r>
      <w:r w:rsidRPr="00A6712B">
        <w:rPr>
          <w:rFonts w:ascii="宋体" w:hAnsi="宋体"/>
          <w:sz w:val="24"/>
        </w:rPr>
        <w:t xml:space="preserve"> </w:t>
      </w:r>
    </w:p>
    <w:p w:rsidR="00246722" w:rsidRPr="00A6712B" w:rsidRDefault="00246722" w:rsidP="00246722">
      <w:pPr>
        <w:pStyle w:val="Style1"/>
        <w:jc w:val="center"/>
        <w:rPr>
          <w:rFonts w:ascii="黑体" w:eastAsia="黑体" w:hAnsi="宋体" w:hint="eastAsia"/>
          <w:b/>
          <w:sz w:val="44"/>
          <w:szCs w:val="44"/>
        </w:rPr>
      </w:pPr>
    </w:p>
    <w:p w:rsidR="00246722" w:rsidRPr="00A6712B" w:rsidRDefault="00246722" w:rsidP="00246722">
      <w:pPr>
        <w:pStyle w:val="Style1"/>
        <w:jc w:val="center"/>
        <w:rPr>
          <w:rFonts w:ascii="黑体" w:eastAsia="黑体" w:hAnsi="宋体" w:hint="eastAsia"/>
          <w:b/>
          <w:sz w:val="44"/>
          <w:szCs w:val="44"/>
        </w:rPr>
      </w:pPr>
    </w:p>
    <w:p w:rsidR="00246722" w:rsidRPr="00A6712B" w:rsidRDefault="00246722" w:rsidP="00246722">
      <w:pPr>
        <w:pStyle w:val="Style1"/>
        <w:jc w:val="center"/>
        <w:rPr>
          <w:rFonts w:ascii="黑体" w:eastAsia="黑体" w:hAnsi="宋体" w:hint="eastAsia"/>
          <w:b/>
          <w:sz w:val="44"/>
          <w:szCs w:val="44"/>
        </w:rPr>
      </w:pPr>
    </w:p>
    <w:p w:rsidR="00246722" w:rsidRPr="00A6712B" w:rsidRDefault="00246722" w:rsidP="00246722">
      <w:pPr>
        <w:pStyle w:val="Style1"/>
        <w:jc w:val="center"/>
        <w:rPr>
          <w:rFonts w:ascii="黑体" w:eastAsia="黑体" w:hAnsi="宋体" w:hint="eastAsia"/>
          <w:b/>
          <w:sz w:val="44"/>
          <w:szCs w:val="44"/>
        </w:rPr>
      </w:pPr>
      <w:r w:rsidRPr="00A6712B">
        <w:rPr>
          <w:rFonts w:ascii="黑体" w:eastAsia="黑体" w:hAnsi="宋体" w:hint="eastAsia"/>
          <w:b/>
          <w:sz w:val="44"/>
          <w:szCs w:val="44"/>
        </w:rPr>
        <w:t>温州市瓯海区民政局</w:t>
      </w:r>
    </w:p>
    <w:p w:rsidR="00246722" w:rsidRPr="00A6712B" w:rsidRDefault="00246722" w:rsidP="00246722">
      <w:pPr>
        <w:pStyle w:val="Style1"/>
        <w:ind w:firstLineChars="445" w:firstLine="2323"/>
        <w:rPr>
          <w:rFonts w:ascii="黑体" w:eastAsia="黑体" w:hAnsi="宋体" w:hint="eastAsia"/>
          <w:b/>
          <w:sz w:val="52"/>
          <w:szCs w:val="52"/>
        </w:rPr>
      </w:pPr>
    </w:p>
    <w:p w:rsidR="00246722" w:rsidRPr="00A6712B" w:rsidRDefault="00246722" w:rsidP="00246722">
      <w:pPr>
        <w:pStyle w:val="Style1"/>
        <w:ind w:firstLineChars="445" w:firstLine="2323"/>
        <w:rPr>
          <w:rFonts w:ascii="黑体" w:eastAsia="黑体" w:hAnsi="宋体" w:hint="eastAsia"/>
          <w:b/>
          <w:sz w:val="52"/>
          <w:szCs w:val="52"/>
        </w:rPr>
      </w:pPr>
    </w:p>
    <w:p w:rsidR="00246722" w:rsidRPr="00A6712B" w:rsidRDefault="00246722" w:rsidP="00246722">
      <w:pPr>
        <w:pStyle w:val="Style1"/>
        <w:ind w:firstLineChars="445" w:firstLine="2323"/>
        <w:rPr>
          <w:rFonts w:ascii="黑体" w:eastAsia="黑体" w:hAnsi="宋体" w:hint="eastAsia"/>
          <w:b/>
          <w:sz w:val="52"/>
          <w:szCs w:val="52"/>
        </w:rPr>
      </w:pPr>
    </w:p>
    <w:p w:rsidR="00246722" w:rsidRPr="00A6712B" w:rsidRDefault="00246722" w:rsidP="00246722">
      <w:pPr>
        <w:pStyle w:val="Style1"/>
        <w:jc w:val="center"/>
        <w:rPr>
          <w:rFonts w:ascii="黑体" w:eastAsia="黑体" w:hAnsi="宋体" w:hint="eastAsia"/>
          <w:b/>
          <w:sz w:val="72"/>
          <w:szCs w:val="72"/>
        </w:rPr>
      </w:pPr>
      <w:r w:rsidRPr="00A6712B">
        <w:rPr>
          <w:rFonts w:ascii="黑体" w:eastAsia="黑体" w:hAnsi="宋体" w:hint="eastAsia"/>
          <w:b/>
          <w:sz w:val="72"/>
          <w:szCs w:val="72"/>
        </w:rPr>
        <w:t>房产租赁合同</w:t>
      </w:r>
      <w:r w:rsidRPr="00A6712B">
        <w:rPr>
          <w:rFonts w:ascii="黑体" w:eastAsia="黑体" w:hAnsi="宋体" w:hint="eastAsia"/>
          <w:b/>
          <w:sz w:val="24"/>
        </w:rPr>
        <w:t>（样本）</w:t>
      </w:r>
    </w:p>
    <w:p w:rsidR="00246722" w:rsidRPr="00A6712B" w:rsidRDefault="00246722" w:rsidP="00246722">
      <w:pPr>
        <w:pStyle w:val="Style1"/>
        <w:jc w:val="center"/>
        <w:rPr>
          <w:rFonts w:ascii="黑体" w:eastAsia="黑体" w:hAnsi="宋体" w:hint="eastAsia"/>
          <w:b/>
          <w:sz w:val="72"/>
          <w:szCs w:val="72"/>
        </w:rPr>
      </w:pPr>
    </w:p>
    <w:p w:rsidR="00246722" w:rsidRPr="00A6712B" w:rsidRDefault="00246722" w:rsidP="00246722">
      <w:pPr>
        <w:pStyle w:val="Style1"/>
        <w:jc w:val="center"/>
        <w:rPr>
          <w:rFonts w:ascii="黑体" w:eastAsia="黑体" w:hAnsi="宋体" w:hint="eastAsia"/>
          <w:b/>
          <w:sz w:val="72"/>
          <w:szCs w:val="72"/>
        </w:rPr>
      </w:pPr>
    </w:p>
    <w:p w:rsidR="00246722" w:rsidRPr="00A6712B" w:rsidRDefault="00246722" w:rsidP="00246722">
      <w:pPr>
        <w:pStyle w:val="Style1"/>
        <w:jc w:val="center"/>
        <w:rPr>
          <w:rFonts w:ascii="黑体" w:eastAsia="黑体" w:hAnsi="宋体" w:hint="eastAsia"/>
          <w:b/>
          <w:sz w:val="72"/>
          <w:szCs w:val="72"/>
        </w:rPr>
      </w:pPr>
    </w:p>
    <w:p w:rsidR="00246722" w:rsidRPr="00A6712B" w:rsidRDefault="00246722" w:rsidP="00246722">
      <w:pPr>
        <w:pStyle w:val="Style1"/>
        <w:jc w:val="center"/>
        <w:rPr>
          <w:rFonts w:ascii="黑体" w:eastAsia="黑体" w:hAnsi="宋体" w:hint="eastAsia"/>
          <w:b/>
          <w:sz w:val="32"/>
          <w:szCs w:val="32"/>
        </w:rPr>
      </w:pPr>
    </w:p>
    <w:p w:rsidR="00246722" w:rsidRPr="00A6712B" w:rsidRDefault="00246722" w:rsidP="00246722">
      <w:pPr>
        <w:pStyle w:val="Style1"/>
        <w:jc w:val="center"/>
        <w:rPr>
          <w:rFonts w:ascii="黑体" w:eastAsia="黑体" w:hAnsi="宋体" w:hint="eastAsia"/>
          <w:b/>
          <w:sz w:val="32"/>
          <w:szCs w:val="32"/>
        </w:rPr>
      </w:pPr>
    </w:p>
    <w:p w:rsidR="00246722" w:rsidRPr="00A6712B" w:rsidRDefault="00246722" w:rsidP="00246722">
      <w:pPr>
        <w:pStyle w:val="Style1"/>
        <w:jc w:val="center"/>
        <w:rPr>
          <w:rFonts w:ascii="黑体" w:eastAsia="黑体" w:hAnsi="宋体" w:hint="eastAsia"/>
          <w:b/>
          <w:sz w:val="32"/>
          <w:szCs w:val="32"/>
        </w:rPr>
      </w:pPr>
    </w:p>
    <w:p w:rsidR="00246722" w:rsidRPr="00A6712B" w:rsidRDefault="00246722" w:rsidP="00246722">
      <w:pPr>
        <w:pStyle w:val="Style1"/>
        <w:ind w:firstLineChars="695" w:firstLine="2233"/>
        <w:rPr>
          <w:rFonts w:ascii="黑体" w:eastAsia="黑体" w:hAnsi="宋体" w:hint="eastAsia"/>
          <w:b/>
          <w:sz w:val="32"/>
          <w:szCs w:val="32"/>
          <w:u w:val="single"/>
        </w:rPr>
      </w:pPr>
      <w:r w:rsidRPr="00A6712B">
        <w:rPr>
          <w:rFonts w:ascii="黑体" w:eastAsia="黑体" w:hAnsi="宋体" w:hint="eastAsia"/>
          <w:b/>
          <w:sz w:val="32"/>
          <w:szCs w:val="32"/>
        </w:rPr>
        <w:t>合同编号</w:t>
      </w:r>
      <w:r w:rsidRPr="00A6712B">
        <w:rPr>
          <w:rFonts w:ascii="黑体" w:eastAsia="黑体" w:hAnsi="宋体" w:hint="eastAsia"/>
          <w:b/>
          <w:sz w:val="32"/>
          <w:szCs w:val="32"/>
          <w:u w:val="single"/>
        </w:rPr>
        <w:t xml:space="preserve">                </w:t>
      </w:r>
    </w:p>
    <w:p w:rsidR="00246722" w:rsidRPr="00A6712B" w:rsidRDefault="00246722" w:rsidP="00246722">
      <w:pPr>
        <w:spacing w:line="560" w:lineRule="exact"/>
        <w:jc w:val="center"/>
        <w:rPr>
          <w:rFonts w:ascii="黑体" w:eastAsia="黑体" w:hAnsi="宋体" w:hint="eastAsia"/>
          <w:b/>
          <w:sz w:val="44"/>
          <w:szCs w:val="36"/>
        </w:rPr>
      </w:pPr>
    </w:p>
    <w:p w:rsidR="00246722" w:rsidRPr="00A6712B" w:rsidRDefault="00246722" w:rsidP="00246722">
      <w:pPr>
        <w:pStyle w:val="Style15"/>
        <w:spacing w:line="480" w:lineRule="exact"/>
        <w:ind w:firstLineChars="1250" w:firstLine="3500"/>
        <w:rPr>
          <w:rFonts w:ascii="仿宋_GB2312" w:eastAsia="仿宋_GB2312" w:hAnsi="宋体" w:hint="eastAsia"/>
          <w:sz w:val="28"/>
        </w:rPr>
      </w:pPr>
    </w:p>
    <w:p w:rsidR="00246722" w:rsidRPr="00A6712B" w:rsidRDefault="00246722" w:rsidP="00246722">
      <w:pPr>
        <w:spacing w:line="560" w:lineRule="exact"/>
        <w:jc w:val="center"/>
        <w:rPr>
          <w:rFonts w:ascii="黑体" w:eastAsia="黑体" w:hAnsi="宋体" w:hint="eastAsia"/>
          <w:b/>
          <w:sz w:val="44"/>
          <w:szCs w:val="36"/>
        </w:rPr>
      </w:pPr>
    </w:p>
    <w:p w:rsidR="00246722" w:rsidRPr="00A6712B" w:rsidRDefault="00246722" w:rsidP="00246722">
      <w:pPr>
        <w:spacing w:line="560" w:lineRule="exact"/>
        <w:jc w:val="center"/>
        <w:rPr>
          <w:rFonts w:ascii="黑体" w:eastAsia="黑体" w:hAnsi="宋体" w:hint="eastAsia"/>
          <w:b/>
          <w:sz w:val="44"/>
          <w:szCs w:val="36"/>
        </w:rPr>
      </w:pPr>
    </w:p>
    <w:p w:rsidR="00246722" w:rsidRPr="00A6712B" w:rsidRDefault="00246722" w:rsidP="00246722">
      <w:pPr>
        <w:spacing w:line="560" w:lineRule="exact"/>
        <w:jc w:val="center"/>
        <w:rPr>
          <w:rFonts w:ascii="黑体" w:eastAsia="黑体" w:hAnsi="宋体" w:hint="eastAsia"/>
          <w:b/>
          <w:sz w:val="44"/>
          <w:szCs w:val="36"/>
        </w:rPr>
      </w:pPr>
    </w:p>
    <w:p w:rsidR="00246722" w:rsidRPr="00A6712B" w:rsidRDefault="00246722" w:rsidP="00246722">
      <w:pPr>
        <w:spacing w:line="560" w:lineRule="exact"/>
        <w:jc w:val="center"/>
        <w:rPr>
          <w:rFonts w:ascii="黑体" w:eastAsia="黑体" w:hAnsi="宋体" w:hint="eastAsia"/>
          <w:b/>
          <w:sz w:val="44"/>
          <w:szCs w:val="36"/>
        </w:rPr>
      </w:pPr>
    </w:p>
    <w:p w:rsidR="00246722" w:rsidRPr="00A6712B" w:rsidRDefault="00246722" w:rsidP="00246722">
      <w:pPr>
        <w:spacing w:line="560" w:lineRule="exact"/>
        <w:jc w:val="center"/>
        <w:rPr>
          <w:rFonts w:ascii="黑体" w:eastAsia="黑体" w:hAnsi="宋体" w:hint="eastAsia"/>
          <w:b/>
          <w:sz w:val="44"/>
          <w:szCs w:val="36"/>
        </w:rPr>
      </w:pPr>
    </w:p>
    <w:p w:rsidR="00246722" w:rsidRPr="00A6712B" w:rsidRDefault="00246722" w:rsidP="00246722">
      <w:pPr>
        <w:spacing w:line="560" w:lineRule="exact"/>
        <w:jc w:val="center"/>
        <w:rPr>
          <w:rFonts w:ascii="黑体" w:eastAsia="黑体" w:hAnsi="宋体" w:hint="eastAsia"/>
          <w:b/>
          <w:sz w:val="44"/>
          <w:szCs w:val="36"/>
        </w:rPr>
      </w:pPr>
    </w:p>
    <w:p w:rsidR="00246722" w:rsidRPr="00A6712B" w:rsidRDefault="00246722" w:rsidP="00246722">
      <w:pPr>
        <w:spacing w:line="560" w:lineRule="exact"/>
        <w:jc w:val="center"/>
        <w:rPr>
          <w:rFonts w:ascii="黑体" w:eastAsia="黑体" w:hAnsi="宋体" w:hint="eastAsia"/>
          <w:b/>
          <w:sz w:val="44"/>
          <w:szCs w:val="36"/>
        </w:rPr>
      </w:pPr>
      <w:r w:rsidRPr="00A6712B">
        <w:rPr>
          <w:rFonts w:ascii="黑体" w:eastAsia="黑体" w:hAnsi="宋体" w:hint="eastAsia"/>
          <w:b/>
          <w:sz w:val="44"/>
          <w:szCs w:val="36"/>
        </w:rPr>
        <w:t>房产租赁合同</w:t>
      </w:r>
    </w:p>
    <w:p w:rsidR="00246722" w:rsidRPr="00A6712B" w:rsidRDefault="00246722" w:rsidP="00246722">
      <w:pPr>
        <w:spacing w:line="560" w:lineRule="exact"/>
        <w:jc w:val="center"/>
        <w:rPr>
          <w:rFonts w:ascii="仿宋_GB2312" w:eastAsia="仿宋_GB2312" w:hAnsi="宋体" w:hint="eastAsia"/>
          <w:b/>
          <w:sz w:val="36"/>
          <w:szCs w:val="36"/>
        </w:rPr>
      </w:pPr>
      <w:r w:rsidRPr="00A6712B">
        <w:rPr>
          <w:rFonts w:ascii="仿宋_GB2312" w:eastAsia="仿宋_GB2312" w:hAnsi="宋体" w:hint="eastAsia"/>
          <w:b/>
          <w:sz w:val="36"/>
          <w:szCs w:val="36"/>
        </w:rPr>
        <w:t xml:space="preserve">                  </w:t>
      </w:r>
      <w:r w:rsidRPr="00A6712B">
        <w:rPr>
          <w:rFonts w:ascii="仿宋_GB2312" w:eastAsia="仿宋_GB2312" w:hAnsi="宋体" w:hint="eastAsia"/>
          <w:sz w:val="24"/>
        </w:rPr>
        <w:t>合同编号：</w:t>
      </w:r>
    </w:p>
    <w:p w:rsidR="00246722" w:rsidRPr="00A6712B" w:rsidRDefault="00246722" w:rsidP="00246722">
      <w:pPr>
        <w:spacing w:line="440" w:lineRule="exact"/>
        <w:jc w:val="left"/>
        <w:rPr>
          <w:rFonts w:ascii="仿宋_GB2312" w:eastAsia="仿宋_GB2312" w:hAnsi="宋体" w:hint="eastAsia"/>
          <w:sz w:val="28"/>
          <w:szCs w:val="28"/>
        </w:rPr>
      </w:pPr>
      <w:r w:rsidRPr="00A6712B">
        <w:rPr>
          <w:rFonts w:ascii="仿宋_GB2312" w:eastAsia="仿宋_GB2312" w:hAnsi="宋体" w:hint="eastAsia"/>
          <w:sz w:val="28"/>
          <w:szCs w:val="28"/>
        </w:rPr>
        <w:t>出租方</w:t>
      </w:r>
      <w:r w:rsidRPr="00A6712B">
        <w:rPr>
          <w:rFonts w:ascii="仿宋_GB2312" w:eastAsia="仿宋_GB2312" w:hAnsi="宋体" w:hint="eastAsia"/>
          <w:sz w:val="28"/>
          <w:szCs w:val="28"/>
          <w:u w:val="single"/>
        </w:rPr>
        <w:t xml:space="preserve">：                                  </w:t>
      </w:r>
      <w:r w:rsidRPr="00A6712B">
        <w:rPr>
          <w:rFonts w:ascii="仿宋_GB2312" w:eastAsia="仿宋_GB2312" w:hAnsi="宋体" w:hint="eastAsia"/>
          <w:sz w:val="28"/>
          <w:szCs w:val="28"/>
        </w:rPr>
        <w:t>（以下简称甲方）</w:t>
      </w:r>
    </w:p>
    <w:p w:rsidR="00246722" w:rsidRPr="00A6712B" w:rsidRDefault="00246722" w:rsidP="00246722">
      <w:pPr>
        <w:spacing w:line="440" w:lineRule="exact"/>
        <w:jc w:val="left"/>
        <w:rPr>
          <w:rFonts w:ascii="仿宋_GB2312" w:eastAsia="仿宋_GB2312" w:hAnsi="宋体" w:hint="eastAsia"/>
          <w:sz w:val="28"/>
          <w:szCs w:val="28"/>
          <w:u w:val="single"/>
        </w:rPr>
      </w:pPr>
      <w:r w:rsidRPr="00A6712B">
        <w:rPr>
          <w:rFonts w:ascii="仿宋_GB2312" w:eastAsia="仿宋_GB2312" w:hAnsi="宋体" w:hint="eastAsia"/>
          <w:sz w:val="28"/>
          <w:szCs w:val="28"/>
        </w:rPr>
        <w:t>营业执照号码：</w:t>
      </w:r>
      <w:r w:rsidRPr="00A6712B">
        <w:rPr>
          <w:rFonts w:ascii="仿宋_GB2312" w:eastAsia="仿宋_GB2312" w:hAnsi="宋体" w:hint="eastAsia"/>
          <w:sz w:val="28"/>
          <w:szCs w:val="28"/>
          <w:u w:val="single"/>
        </w:rPr>
        <w:t xml:space="preserve">                           </w:t>
      </w:r>
    </w:p>
    <w:p w:rsidR="00246722" w:rsidRPr="00A6712B" w:rsidRDefault="00246722" w:rsidP="00246722">
      <w:pPr>
        <w:spacing w:beforeLines="100" w:line="440" w:lineRule="exact"/>
        <w:jc w:val="left"/>
        <w:rPr>
          <w:rFonts w:ascii="仿宋_GB2312" w:eastAsia="仿宋_GB2312" w:hAnsi="宋体" w:hint="eastAsia"/>
          <w:sz w:val="28"/>
          <w:szCs w:val="28"/>
        </w:rPr>
      </w:pPr>
      <w:r w:rsidRPr="00A6712B">
        <w:rPr>
          <w:rFonts w:ascii="仿宋_GB2312" w:eastAsia="仿宋_GB2312" w:hAnsi="宋体" w:hint="eastAsia"/>
          <w:sz w:val="28"/>
          <w:szCs w:val="28"/>
        </w:rPr>
        <w:t>承租方：</w:t>
      </w:r>
      <w:r w:rsidRPr="00A6712B">
        <w:rPr>
          <w:rFonts w:ascii="仿宋_GB2312" w:eastAsia="仿宋_GB2312" w:hAnsi="宋体" w:hint="eastAsia"/>
          <w:sz w:val="28"/>
          <w:szCs w:val="28"/>
          <w:u w:val="single"/>
        </w:rPr>
        <w:t xml:space="preserve">                                 </w:t>
      </w:r>
      <w:r w:rsidRPr="00A6712B">
        <w:rPr>
          <w:rFonts w:ascii="仿宋_GB2312" w:eastAsia="仿宋_GB2312" w:hAnsi="宋体" w:hint="eastAsia"/>
          <w:sz w:val="28"/>
          <w:szCs w:val="28"/>
        </w:rPr>
        <w:t>（以下简称乙方）</w:t>
      </w:r>
    </w:p>
    <w:p w:rsidR="00246722" w:rsidRPr="00A6712B" w:rsidRDefault="00246722" w:rsidP="00246722">
      <w:pPr>
        <w:spacing w:line="440" w:lineRule="exact"/>
        <w:jc w:val="left"/>
        <w:rPr>
          <w:rFonts w:ascii="仿宋_GB2312" w:eastAsia="仿宋_GB2312" w:hAnsi="宋体" w:hint="eastAsia"/>
          <w:sz w:val="28"/>
          <w:szCs w:val="28"/>
          <w:u w:val="single"/>
        </w:rPr>
      </w:pPr>
      <w:r w:rsidRPr="00A6712B">
        <w:rPr>
          <w:rFonts w:ascii="仿宋_GB2312" w:eastAsia="仿宋_GB2312" w:hAnsi="宋体" w:hint="eastAsia"/>
          <w:sz w:val="28"/>
          <w:szCs w:val="28"/>
        </w:rPr>
        <w:t>身份证号码（营业执照号码）：</w:t>
      </w:r>
      <w:r w:rsidRPr="00A6712B">
        <w:rPr>
          <w:rFonts w:ascii="仿宋_GB2312" w:eastAsia="仿宋_GB2312" w:hAnsi="宋体" w:hint="eastAsia"/>
          <w:sz w:val="28"/>
          <w:szCs w:val="28"/>
          <w:u w:val="single"/>
        </w:rPr>
        <w:t xml:space="preserve">                       </w:t>
      </w:r>
    </w:p>
    <w:p w:rsidR="00246722" w:rsidRPr="00A6712B" w:rsidRDefault="00246722" w:rsidP="00246722">
      <w:pPr>
        <w:spacing w:line="440" w:lineRule="exact"/>
        <w:ind w:firstLineChars="200" w:firstLine="560"/>
        <w:jc w:val="left"/>
        <w:rPr>
          <w:rFonts w:ascii="仿宋_GB2312" w:eastAsia="仿宋_GB2312" w:hAnsi="宋体" w:hint="eastAsia"/>
          <w:sz w:val="28"/>
          <w:szCs w:val="28"/>
        </w:rPr>
      </w:pPr>
      <w:r w:rsidRPr="00A6712B">
        <w:rPr>
          <w:rFonts w:ascii="仿宋_GB2312" w:eastAsia="仿宋_GB2312" w:hAnsi="宋体" w:hint="eastAsia"/>
          <w:sz w:val="28"/>
          <w:szCs w:val="28"/>
        </w:rPr>
        <w:t>乙方以</w:t>
      </w:r>
      <w:r w:rsidRPr="00A6712B">
        <w:rPr>
          <w:rFonts w:ascii="仿宋_GB2312" w:eastAsia="仿宋_GB2312" w:hAnsi="宋体" w:hint="eastAsia"/>
          <w:sz w:val="28"/>
          <w:szCs w:val="28"/>
          <w:u w:val="single"/>
        </w:rPr>
        <w:t xml:space="preserve"> 公开竞价 </w:t>
      </w:r>
      <w:r w:rsidRPr="00A6712B">
        <w:rPr>
          <w:rFonts w:ascii="仿宋_GB2312" w:eastAsia="仿宋_GB2312" w:hAnsi="宋体" w:hint="eastAsia"/>
          <w:sz w:val="28"/>
          <w:szCs w:val="28"/>
        </w:rPr>
        <w:t>方式取得坐落于</w:t>
      </w:r>
      <w:r w:rsidRPr="00A6712B">
        <w:rPr>
          <w:rFonts w:ascii="仿宋_GB2312" w:eastAsia="仿宋_GB2312" w:hAnsi="宋体" w:hint="eastAsia"/>
          <w:sz w:val="28"/>
          <w:szCs w:val="28"/>
          <w:u w:val="single"/>
        </w:rPr>
        <w:t>温州市瓯海区景山街道振瓯路19号一楼房产</w:t>
      </w:r>
      <w:r w:rsidRPr="00A6712B">
        <w:rPr>
          <w:rFonts w:ascii="仿宋_GB2312" w:eastAsia="仿宋_GB2312" w:hAnsi="宋体" w:hint="eastAsia"/>
          <w:sz w:val="28"/>
          <w:szCs w:val="28"/>
        </w:rPr>
        <w:t>的租赁权，根据《中华人民共和国合同法》、《浙江省房屋租赁管理条例》和国有资产租赁相关规定等，为明确甲、乙双方的权利义务关系，在双方平等、自愿的基础上，经双方协商一致，签订本合同。</w:t>
      </w:r>
    </w:p>
    <w:p w:rsidR="00246722" w:rsidRPr="00A6712B" w:rsidRDefault="00246722" w:rsidP="00246722">
      <w:pPr>
        <w:spacing w:line="440" w:lineRule="exact"/>
        <w:ind w:firstLineChars="200" w:firstLine="562"/>
        <w:jc w:val="left"/>
        <w:rPr>
          <w:rFonts w:ascii="仿宋_GB2312" w:eastAsia="仿宋_GB2312" w:hAnsi="宋体" w:hint="eastAsia"/>
          <w:b/>
          <w:bCs/>
          <w:sz w:val="28"/>
          <w:szCs w:val="28"/>
        </w:rPr>
      </w:pPr>
      <w:r w:rsidRPr="00A6712B">
        <w:rPr>
          <w:rFonts w:ascii="仿宋_GB2312" w:eastAsia="仿宋_GB2312" w:hAnsi="宋体" w:hint="eastAsia"/>
          <w:b/>
          <w:bCs/>
          <w:sz w:val="28"/>
          <w:szCs w:val="28"/>
        </w:rPr>
        <w:t>第一条  租赁房产基本情况</w:t>
      </w:r>
    </w:p>
    <w:p w:rsidR="00246722" w:rsidRPr="00A6712B" w:rsidRDefault="00246722" w:rsidP="00246722">
      <w:pPr>
        <w:spacing w:line="440" w:lineRule="exact"/>
        <w:ind w:firstLineChars="200" w:firstLine="560"/>
        <w:jc w:val="left"/>
        <w:rPr>
          <w:rFonts w:ascii="仿宋_GB2312" w:eastAsia="仿宋_GB2312" w:hAnsi="宋体" w:hint="eastAsia"/>
          <w:sz w:val="28"/>
          <w:szCs w:val="28"/>
        </w:rPr>
      </w:pPr>
      <w:r w:rsidRPr="00A6712B">
        <w:rPr>
          <w:rFonts w:ascii="仿宋_GB2312" w:eastAsia="仿宋_GB2312" w:hAnsi="宋体" w:hint="eastAsia"/>
          <w:sz w:val="28"/>
          <w:szCs w:val="28"/>
        </w:rPr>
        <w:t>房产坐落位置：</w:t>
      </w:r>
      <w:r w:rsidRPr="00A6712B">
        <w:rPr>
          <w:rFonts w:ascii="仿宋_GB2312" w:eastAsia="仿宋_GB2312" w:hAnsi="宋体" w:hint="eastAsia"/>
          <w:sz w:val="28"/>
          <w:szCs w:val="28"/>
          <w:u w:val="single"/>
        </w:rPr>
        <w:t>温州市瓯海区瓯海区景山街道振瓯路19号一楼房产</w:t>
      </w:r>
      <w:r w:rsidRPr="00A6712B">
        <w:rPr>
          <w:rFonts w:ascii="仿宋_GB2312" w:eastAsia="仿宋_GB2312" w:hAnsi="宋体" w:hint="eastAsia"/>
          <w:sz w:val="28"/>
          <w:szCs w:val="28"/>
        </w:rPr>
        <w:t>建筑面积：</w:t>
      </w:r>
      <w:r w:rsidRPr="00A6712B">
        <w:rPr>
          <w:rFonts w:ascii="仿宋_GB2312" w:eastAsia="仿宋_GB2312" w:hAnsi="宋体" w:hint="eastAsia"/>
          <w:sz w:val="28"/>
          <w:szCs w:val="28"/>
          <w:u w:val="single"/>
        </w:rPr>
        <w:t xml:space="preserve"> </w:t>
      </w:r>
      <w:r w:rsidRPr="00A6712B">
        <w:rPr>
          <w:rFonts w:ascii="仿宋_GB2312" w:eastAsia="仿宋_GB2312" w:hAnsi="宋体" w:hint="eastAsia"/>
          <w:bCs/>
          <w:sz w:val="28"/>
          <w:szCs w:val="28"/>
          <w:u w:val="single"/>
        </w:rPr>
        <w:t>60</w:t>
      </w:r>
      <w:r w:rsidRPr="00A6712B">
        <w:rPr>
          <w:rFonts w:ascii="仿宋_GB2312" w:eastAsia="仿宋_GB2312" w:hAnsi="宋体" w:hint="eastAsia"/>
          <w:sz w:val="28"/>
          <w:szCs w:val="28"/>
          <w:u w:val="single"/>
        </w:rPr>
        <w:t xml:space="preserve"> </w:t>
      </w:r>
      <w:r w:rsidRPr="00A6712B">
        <w:rPr>
          <w:rFonts w:ascii="仿宋_GB2312" w:eastAsia="仿宋_GB2312" w:hAnsi="宋体" w:hint="eastAsia"/>
          <w:sz w:val="28"/>
          <w:szCs w:val="28"/>
        </w:rPr>
        <w:t>m</w:t>
      </w:r>
      <w:r w:rsidRPr="00A6712B">
        <w:rPr>
          <w:rFonts w:ascii="仿宋_GB2312" w:eastAsia="仿宋_GB2312" w:hAnsi="宋体" w:hint="eastAsia"/>
          <w:sz w:val="28"/>
          <w:szCs w:val="28"/>
          <w:vertAlign w:val="superscript"/>
        </w:rPr>
        <w:t>2</w:t>
      </w:r>
      <w:r w:rsidRPr="00A6712B">
        <w:rPr>
          <w:rFonts w:ascii="仿宋_GB2312" w:eastAsia="仿宋_GB2312" w:hAnsi="宋体" w:hint="eastAsia"/>
          <w:sz w:val="28"/>
          <w:szCs w:val="28"/>
        </w:rPr>
        <w:t>,规划功能（用途）：</w:t>
      </w:r>
      <w:r w:rsidRPr="00A6712B">
        <w:rPr>
          <w:rFonts w:ascii="仿宋_GB2312" w:eastAsia="仿宋_GB2312" w:hAnsi="宋体" w:hint="eastAsia"/>
          <w:sz w:val="28"/>
          <w:szCs w:val="28"/>
          <w:u w:val="single"/>
        </w:rPr>
        <w:t xml:space="preserve"> 非居住 </w:t>
      </w:r>
      <w:r w:rsidRPr="00A6712B">
        <w:rPr>
          <w:rFonts w:ascii="仿宋_GB2312" w:eastAsia="仿宋_GB2312" w:hAnsi="宋体" w:hint="eastAsia"/>
          <w:sz w:val="28"/>
          <w:szCs w:val="28"/>
        </w:rPr>
        <w:t>。</w:t>
      </w:r>
      <w:r w:rsidRPr="00A6712B">
        <w:rPr>
          <w:rFonts w:ascii="仿宋_GB2312" w:eastAsia="仿宋_GB2312" w:hAnsi="宋体"/>
          <w:sz w:val="28"/>
          <w:szCs w:val="28"/>
        </w:rPr>
        <w:t>乙方应按规划功能使用房产，因乙方变更房产规划用途而产生的相应政府费用应由乙方承担，包括但不限于违法所得、行政处罚等。</w:t>
      </w:r>
    </w:p>
    <w:p w:rsidR="00246722" w:rsidRPr="00A6712B" w:rsidRDefault="00246722" w:rsidP="00246722">
      <w:pPr>
        <w:spacing w:line="440" w:lineRule="exact"/>
        <w:ind w:firstLineChars="200" w:firstLine="562"/>
        <w:jc w:val="left"/>
        <w:rPr>
          <w:rFonts w:ascii="仿宋_GB2312" w:eastAsia="仿宋_GB2312" w:hAnsi="宋体" w:hint="eastAsia"/>
          <w:b/>
          <w:bCs/>
          <w:sz w:val="28"/>
          <w:szCs w:val="28"/>
        </w:rPr>
      </w:pPr>
      <w:r w:rsidRPr="00A6712B">
        <w:rPr>
          <w:rFonts w:ascii="仿宋_GB2312" w:eastAsia="仿宋_GB2312" w:hAnsi="宋体" w:hint="eastAsia"/>
          <w:b/>
          <w:bCs/>
          <w:sz w:val="28"/>
          <w:szCs w:val="28"/>
        </w:rPr>
        <w:t>第二条  租赁期限</w:t>
      </w:r>
    </w:p>
    <w:p w:rsidR="00246722" w:rsidRPr="00A6712B" w:rsidRDefault="00246722" w:rsidP="00246722">
      <w:pPr>
        <w:pStyle w:val="a6"/>
        <w:spacing w:line="440" w:lineRule="exact"/>
        <w:jc w:val="left"/>
        <w:rPr>
          <w:rFonts w:ascii="仿宋_GB2312" w:eastAsia="仿宋_GB2312" w:hAnsi="宋体" w:hint="eastAsia"/>
          <w:bCs/>
          <w:szCs w:val="28"/>
        </w:rPr>
      </w:pPr>
      <w:r w:rsidRPr="00A6712B">
        <w:rPr>
          <w:rFonts w:ascii="仿宋_GB2312" w:eastAsia="仿宋_GB2312" w:hAnsi="宋体" w:hint="eastAsia"/>
          <w:szCs w:val="28"/>
        </w:rPr>
        <w:t>租赁期限为</w:t>
      </w:r>
      <w:r w:rsidRPr="00A6712B">
        <w:rPr>
          <w:rFonts w:ascii="仿宋_GB2312" w:eastAsia="仿宋_GB2312" w:hAnsi="宋体" w:hint="eastAsia"/>
          <w:szCs w:val="28"/>
          <w:u w:val="single"/>
        </w:rPr>
        <w:t xml:space="preserve"> 3 </w:t>
      </w:r>
      <w:r w:rsidRPr="00A6712B">
        <w:rPr>
          <w:rFonts w:ascii="仿宋_GB2312" w:eastAsia="仿宋_GB2312" w:hAnsi="宋体" w:hint="eastAsia"/>
          <w:szCs w:val="28"/>
        </w:rPr>
        <w:t>年，自</w:t>
      </w:r>
      <w:r w:rsidRPr="00A6712B">
        <w:rPr>
          <w:rFonts w:ascii="仿宋_GB2312" w:eastAsia="仿宋_GB2312" w:hAnsi="宋体" w:hint="eastAsia"/>
          <w:szCs w:val="28"/>
          <w:u w:val="single"/>
        </w:rPr>
        <w:t xml:space="preserve"> 2021 </w:t>
      </w:r>
      <w:r w:rsidRPr="00A6712B">
        <w:rPr>
          <w:rFonts w:ascii="仿宋_GB2312" w:eastAsia="仿宋_GB2312" w:hAnsi="宋体" w:hint="eastAsia"/>
          <w:szCs w:val="28"/>
        </w:rPr>
        <w:t>年</w:t>
      </w:r>
      <w:r w:rsidRPr="00A6712B">
        <w:rPr>
          <w:rFonts w:ascii="仿宋_GB2312" w:eastAsia="仿宋_GB2312" w:hAnsi="宋体" w:hint="eastAsia"/>
          <w:szCs w:val="28"/>
          <w:u w:val="single"/>
        </w:rPr>
        <w:t>3</w:t>
      </w:r>
      <w:r w:rsidRPr="00A6712B">
        <w:rPr>
          <w:rFonts w:ascii="仿宋_GB2312" w:eastAsia="仿宋_GB2312" w:hAnsi="宋体" w:hint="eastAsia"/>
          <w:szCs w:val="28"/>
        </w:rPr>
        <w:t>月</w:t>
      </w:r>
      <w:r w:rsidRPr="00A6712B">
        <w:rPr>
          <w:rFonts w:ascii="仿宋_GB2312" w:eastAsia="仿宋_GB2312" w:hAnsi="宋体" w:hint="eastAsia"/>
          <w:szCs w:val="28"/>
          <w:u w:val="single"/>
        </w:rPr>
        <w:t xml:space="preserve"> 15 </w:t>
      </w:r>
      <w:r w:rsidRPr="00A6712B">
        <w:rPr>
          <w:rFonts w:ascii="仿宋_GB2312" w:eastAsia="仿宋_GB2312" w:hAnsi="宋体" w:hint="eastAsia"/>
          <w:szCs w:val="28"/>
        </w:rPr>
        <w:t>日至</w:t>
      </w:r>
      <w:r w:rsidRPr="00A6712B">
        <w:rPr>
          <w:rFonts w:ascii="仿宋_GB2312" w:eastAsia="仿宋_GB2312" w:hAnsi="宋体" w:hint="eastAsia"/>
          <w:szCs w:val="28"/>
          <w:u w:val="single"/>
        </w:rPr>
        <w:t xml:space="preserve"> 2024</w:t>
      </w:r>
      <w:r w:rsidRPr="00A6712B">
        <w:rPr>
          <w:rFonts w:ascii="仿宋_GB2312" w:eastAsia="仿宋_GB2312" w:hAnsi="宋体" w:hint="eastAsia"/>
          <w:szCs w:val="28"/>
        </w:rPr>
        <w:t>年</w:t>
      </w:r>
      <w:r w:rsidRPr="00A6712B">
        <w:rPr>
          <w:rFonts w:ascii="仿宋_GB2312" w:eastAsia="仿宋_GB2312" w:hAnsi="宋体" w:hint="eastAsia"/>
          <w:szCs w:val="28"/>
          <w:u w:val="single"/>
        </w:rPr>
        <w:t xml:space="preserve"> 3 </w:t>
      </w:r>
      <w:r w:rsidRPr="00A6712B">
        <w:rPr>
          <w:rFonts w:ascii="仿宋_GB2312" w:eastAsia="仿宋_GB2312" w:hAnsi="宋体" w:hint="eastAsia"/>
          <w:szCs w:val="28"/>
        </w:rPr>
        <w:t>月</w:t>
      </w:r>
      <w:r w:rsidRPr="00A6712B">
        <w:rPr>
          <w:rFonts w:ascii="仿宋_GB2312" w:eastAsia="仿宋_GB2312" w:hAnsi="宋体" w:hint="eastAsia"/>
          <w:szCs w:val="28"/>
          <w:u w:val="single"/>
        </w:rPr>
        <w:t xml:space="preserve"> 14  </w:t>
      </w:r>
      <w:r w:rsidRPr="00A6712B">
        <w:rPr>
          <w:rFonts w:ascii="仿宋_GB2312" w:eastAsia="仿宋_GB2312" w:hAnsi="宋体" w:hint="eastAsia"/>
          <w:szCs w:val="28"/>
        </w:rPr>
        <w:t>日止。</w:t>
      </w:r>
      <w:r w:rsidRPr="00A6712B">
        <w:rPr>
          <w:rFonts w:ascii="仿宋_GB2312" w:eastAsia="仿宋_GB2312" w:hAnsi="宋体" w:hint="eastAsia"/>
          <w:bCs/>
          <w:szCs w:val="28"/>
        </w:rPr>
        <w:t>租期届满乙方有意继续租赁，甲方仍对外公开招租的，在同等条件下，乙方享有优先承租权。</w:t>
      </w:r>
    </w:p>
    <w:p w:rsidR="00246722" w:rsidRPr="00A6712B" w:rsidRDefault="00246722" w:rsidP="00246722">
      <w:pPr>
        <w:pStyle w:val="a6"/>
        <w:spacing w:line="440" w:lineRule="exact"/>
        <w:ind w:firstLine="562"/>
        <w:jc w:val="left"/>
        <w:rPr>
          <w:rFonts w:ascii="仿宋_GB2312" w:eastAsia="仿宋_GB2312" w:hAnsi="宋体" w:hint="eastAsia"/>
          <w:b/>
          <w:szCs w:val="28"/>
        </w:rPr>
      </w:pPr>
      <w:r w:rsidRPr="00A6712B">
        <w:rPr>
          <w:rFonts w:ascii="仿宋_GB2312" w:eastAsia="仿宋_GB2312" w:hAnsi="宋体" w:hint="eastAsia"/>
          <w:b/>
          <w:szCs w:val="28"/>
        </w:rPr>
        <w:t>第三条  租金、履约保证金及交付期限</w:t>
      </w:r>
    </w:p>
    <w:p w:rsidR="00246722" w:rsidRPr="00A6712B" w:rsidRDefault="00246722" w:rsidP="00246722">
      <w:pPr>
        <w:pStyle w:val="a6"/>
        <w:spacing w:line="440" w:lineRule="exact"/>
        <w:jc w:val="left"/>
        <w:rPr>
          <w:rFonts w:ascii="仿宋_GB2312" w:eastAsia="仿宋_GB2312" w:hAnsi="宋体" w:hint="eastAsia"/>
          <w:szCs w:val="28"/>
        </w:rPr>
      </w:pPr>
      <w:r w:rsidRPr="00A6712B">
        <w:rPr>
          <w:rFonts w:ascii="仿宋_GB2312" w:eastAsia="仿宋_GB2312" w:hAnsi="宋体" w:hint="eastAsia"/>
          <w:szCs w:val="28"/>
        </w:rPr>
        <w:t>（一）租金及交付期限</w:t>
      </w:r>
    </w:p>
    <w:p w:rsidR="00246722" w:rsidRPr="00A6712B" w:rsidRDefault="00246722" w:rsidP="00246722">
      <w:pPr>
        <w:spacing w:line="440" w:lineRule="exact"/>
        <w:ind w:firstLineChars="200" w:firstLine="560"/>
        <w:jc w:val="left"/>
        <w:rPr>
          <w:rFonts w:ascii="仿宋_GB2312" w:eastAsia="仿宋_GB2312" w:hAnsi="宋体"/>
          <w:sz w:val="28"/>
          <w:szCs w:val="28"/>
        </w:rPr>
      </w:pPr>
      <w:r w:rsidRPr="00A6712B">
        <w:rPr>
          <w:rFonts w:ascii="仿宋_GB2312" w:eastAsia="仿宋_GB2312" w:hAnsi="宋体" w:hint="eastAsia"/>
          <w:sz w:val="28"/>
          <w:szCs w:val="28"/>
        </w:rPr>
        <w:t>年租金</w:t>
      </w:r>
      <w:r w:rsidRPr="00A6712B">
        <w:rPr>
          <w:rFonts w:ascii="仿宋_GB2312" w:eastAsia="仿宋_GB2312" w:hAnsi="宋体" w:hint="eastAsia"/>
          <w:sz w:val="28"/>
          <w:szCs w:val="28"/>
          <w:u w:val="single"/>
        </w:rPr>
        <w:t xml:space="preserve">                </w:t>
      </w:r>
      <w:r w:rsidRPr="00A6712B">
        <w:rPr>
          <w:rFonts w:ascii="仿宋_GB2312" w:eastAsia="仿宋_GB2312" w:hAnsi="宋体" w:hint="eastAsia"/>
          <w:sz w:val="28"/>
          <w:szCs w:val="28"/>
        </w:rPr>
        <w:t>元整（￥</w:t>
      </w:r>
      <w:r w:rsidRPr="00A6712B">
        <w:rPr>
          <w:rFonts w:ascii="仿宋_GB2312" w:eastAsia="仿宋_GB2312" w:hAnsi="宋体" w:hint="eastAsia"/>
          <w:sz w:val="28"/>
          <w:szCs w:val="28"/>
          <w:u w:val="single"/>
        </w:rPr>
        <w:t xml:space="preserve">      </w:t>
      </w:r>
      <w:r w:rsidRPr="00A6712B">
        <w:rPr>
          <w:rFonts w:ascii="仿宋_GB2312" w:eastAsia="仿宋_GB2312" w:hAnsi="宋体" w:hint="eastAsia"/>
          <w:sz w:val="28"/>
          <w:szCs w:val="28"/>
        </w:rPr>
        <w:t>元），应于</w:t>
      </w:r>
      <w:r w:rsidRPr="00A6712B">
        <w:rPr>
          <w:rFonts w:ascii="仿宋_GB2312" w:eastAsia="仿宋_GB2312" w:hAnsi="宋体" w:hint="eastAsia"/>
          <w:sz w:val="28"/>
          <w:szCs w:val="28"/>
          <w:u w:val="single"/>
        </w:rPr>
        <w:t xml:space="preserve">       </w:t>
      </w:r>
      <w:r w:rsidRPr="00A6712B">
        <w:rPr>
          <w:rFonts w:ascii="仿宋_GB2312" w:eastAsia="仿宋_GB2312" w:hAnsi="宋体" w:hint="eastAsia"/>
          <w:sz w:val="28"/>
          <w:szCs w:val="28"/>
        </w:rPr>
        <w:t>年</w:t>
      </w:r>
      <w:r w:rsidRPr="00A6712B">
        <w:rPr>
          <w:rFonts w:ascii="仿宋_GB2312" w:eastAsia="仿宋_GB2312" w:hAnsi="宋体" w:hint="eastAsia"/>
          <w:sz w:val="28"/>
          <w:szCs w:val="28"/>
          <w:u w:val="single"/>
        </w:rPr>
        <w:t xml:space="preserve">    </w:t>
      </w:r>
      <w:r w:rsidRPr="00A6712B">
        <w:rPr>
          <w:rFonts w:ascii="仿宋_GB2312" w:eastAsia="仿宋_GB2312" w:hAnsi="宋体" w:hint="eastAsia"/>
          <w:sz w:val="28"/>
          <w:szCs w:val="28"/>
        </w:rPr>
        <w:t>月</w:t>
      </w:r>
      <w:r w:rsidRPr="00A6712B">
        <w:rPr>
          <w:rFonts w:ascii="仿宋_GB2312" w:eastAsia="仿宋_GB2312" w:hAnsi="宋体" w:hint="eastAsia"/>
          <w:sz w:val="28"/>
          <w:szCs w:val="28"/>
          <w:u w:val="single"/>
        </w:rPr>
        <w:t xml:space="preserve">   </w:t>
      </w:r>
      <w:r w:rsidRPr="00A6712B">
        <w:rPr>
          <w:rFonts w:ascii="仿宋_GB2312" w:eastAsia="仿宋_GB2312" w:hAnsi="宋体" w:hint="eastAsia"/>
          <w:sz w:val="28"/>
          <w:szCs w:val="28"/>
        </w:rPr>
        <w:t>日前付清 ;次年租金须在上一年度租赁期限届满的15天前付清租金，一年一付，先付后用。房屋交付日期为合同签订日期。</w:t>
      </w:r>
    </w:p>
    <w:p w:rsidR="00246722" w:rsidRPr="00A6712B" w:rsidRDefault="00246722" w:rsidP="00246722">
      <w:pPr>
        <w:spacing w:line="440" w:lineRule="exact"/>
        <w:ind w:firstLineChars="200" w:firstLine="560"/>
        <w:jc w:val="left"/>
        <w:rPr>
          <w:rFonts w:ascii="仿宋_GB2312" w:eastAsia="仿宋_GB2312" w:hAnsi="宋体" w:hint="eastAsia"/>
          <w:sz w:val="28"/>
          <w:szCs w:val="28"/>
        </w:rPr>
      </w:pPr>
      <w:r w:rsidRPr="00A6712B">
        <w:rPr>
          <w:rFonts w:ascii="仿宋_GB2312" w:eastAsia="仿宋_GB2312" w:hAnsi="宋体" w:hint="eastAsia"/>
          <w:sz w:val="28"/>
          <w:szCs w:val="28"/>
        </w:rPr>
        <w:t>（二）履约保证金</w:t>
      </w:r>
    </w:p>
    <w:p w:rsidR="00246722" w:rsidRPr="00A6712B" w:rsidRDefault="00246722" w:rsidP="00246722">
      <w:pPr>
        <w:pStyle w:val="a6"/>
        <w:spacing w:line="440" w:lineRule="exact"/>
        <w:jc w:val="left"/>
        <w:rPr>
          <w:rFonts w:ascii="仿宋_GB2312" w:eastAsia="仿宋_GB2312" w:hAnsi="宋体" w:hint="eastAsia"/>
          <w:b/>
          <w:szCs w:val="28"/>
        </w:rPr>
      </w:pPr>
      <w:r w:rsidRPr="00A6712B">
        <w:rPr>
          <w:rFonts w:ascii="仿宋_GB2312" w:eastAsia="仿宋_GB2312" w:hAnsi="宋体"/>
          <w:szCs w:val="28"/>
        </w:rPr>
        <w:t>乙方竞买保证金转化为履约保证金</w:t>
      </w:r>
      <w:r w:rsidRPr="00A6712B">
        <w:rPr>
          <w:rFonts w:ascii="仿宋_GB2312" w:eastAsia="仿宋_GB2312" w:hAnsi="宋体" w:hint="eastAsia"/>
          <w:szCs w:val="28"/>
        </w:rPr>
        <w:t>；</w:t>
      </w:r>
      <w:r w:rsidRPr="00A6712B">
        <w:rPr>
          <w:rFonts w:ascii="仿宋_GB2312" w:eastAsia="仿宋_GB2312" w:hAnsi="宋体" w:hint="eastAsia"/>
          <w:b/>
          <w:szCs w:val="28"/>
        </w:rPr>
        <w:t>乙方在履约期间，如有拖欠租金、违约金或其他相关费用等情形，甲方可以在</w:t>
      </w:r>
      <w:r w:rsidRPr="00A6712B">
        <w:rPr>
          <w:rFonts w:ascii="仿宋_GB2312" w:eastAsia="仿宋_GB2312" w:hAnsi="宋体"/>
          <w:b/>
          <w:szCs w:val="28"/>
        </w:rPr>
        <w:t>履约</w:t>
      </w:r>
      <w:r w:rsidRPr="00A6712B">
        <w:rPr>
          <w:rFonts w:ascii="仿宋_GB2312" w:eastAsia="仿宋_GB2312" w:hAnsi="宋体" w:hint="eastAsia"/>
          <w:b/>
          <w:szCs w:val="28"/>
        </w:rPr>
        <w:t>保证金中扣除或先予支付</w:t>
      </w:r>
      <w:r w:rsidRPr="00A6712B">
        <w:rPr>
          <w:rFonts w:ascii="仿宋_GB2312" w:eastAsia="仿宋_GB2312" w:hAnsi="宋体"/>
          <w:b/>
          <w:szCs w:val="28"/>
        </w:rPr>
        <w:t>；乙方应于甲方扣除或先予之付之日起</w:t>
      </w:r>
      <w:r w:rsidRPr="00A6712B">
        <w:rPr>
          <w:rFonts w:ascii="仿宋_GB2312" w:eastAsia="仿宋_GB2312" w:hAnsi="宋体" w:hint="eastAsia"/>
          <w:b/>
          <w:szCs w:val="28"/>
        </w:rPr>
        <w:t>7</w:t>
      </w:r>
      <w:r w:rsidRPr="00A6712B">
        <w:rPr>
          <w:rFonts w:ascii="仿宋_GB2312" w:eastAsia="仿宋_GB2312" w:hAnsi="宋体"/>
          <w:b/>
          <w:szCs w:val="28"/>
        </w:rPr>
        <w:t>日内补足履约保证金</w:t>
      </w:r>
      <w:r w:rsidRPr="00A6712B">
        <w:rPr>
          <w:rFonts w:ascii="仿宋_GB2312" w:eastAsia="仿宋_GB2312" w:hAnsi="宋体" w:hint="eastAsia"/>
          <w:b/>
          <w:szCs w:val="28"/>
        </w:rPr>
        <w:t>。</w:t>
      </w:r>
    </w:p>
    <w:p w:rsidR="00246722" w:rsidRPr="00A6712B" w:rsidRDefault="00246722" w:rsidP="00246722">
      <w:pPr>
        <w:pStyle w:val="a6"/>
        <w:spacing w:line="440" w:lineRule="exact"/>
        <w:jc w:val="left"/>
        <w:rPr>
          <w:rFonts w:ascii="仿宋_GB2312" w:eastAsia="仿宋_GB2312" w:hAnsi="宋体" w:hint="eastAsia"/>
          <w:szCs w:val="28"/>
        </w:rPr>
      </w:pPr>
      <w:r w:rsidRPr="00A6712B">
        <w:rPr>
          <w:rFonts w:ascii="仿宋_GB2312" w:eastAsia="仿宋_GB2312" w:hAnsi="宋体" w:hint="eastAsia"/>
          <w:szCs w:val="28"/>
        </w:rPr>
        <w:lastRenderedPageBreak/>
        <w:t>租赁合同</w:t>
      </w:r>
      <w:r w:rsidRPr="00A6712B">
        <w:rPr>
          <w:rFonts w:ascii="仿宋_GB2312" w:eastAsia="仿宋_GB2312" w:hAnsi="宋体"/>
          <w:szCs w:val="28"/>
        </w:rPr>
        <w:t>自</w:t>
      </w:r>
      <w:r w:rsidRPr="00A6712B">
        <w:rPr>
          <w:rFonts w:ascii="仿宋_GB2312" w:eastAsia="仿宋_GB2312" w:hAnsi="宋体" w:hint="eastAsia"/>
          <w:szCs w:val="28"/>
        </w:rPr>
        <w:t>解除或终止</w:t>
      </w:r>
      <w:r w:rsidRPr="00A6712B">
        <w:rPr>
          <w:rFonts w:ascii="仿宋_GB2312" w:eastAsia="仿宋_GB2312" w:hAnsi="宋体"/>
          <w:szCs w:val="28"/>
        </w:rPr>
        <w:t>之日起</w:t>
      </w:r>
      <w:r w:rsidRPr="00A6712B">
        <w:rPr>
          <w:rFonts w:ascii="仿宋_GB2312" w:eastAsia="仿宋_GB2312" w:hAnsi="宋体" w:hint="eastAsia"/>
          <w:szCs w:val="28"/>
        </w:rPr>
        <w:t>15</w:t>
      </w:r>
      <w:r w:rsidRPr="00A6712B">
        <w:rPr>
          <w:rFonts w:ascii="仿宋_GB2312" w:eastAsia="仿宋_GB2312" w:hAnsi="宋体"/>
          <w:szCs w:val="28"/>
        </w:rPr>
        <w:t>日内</w:t>
      </w:r>
      <w:r w:rsidRPr="00A6712B">
        <w:rPr>
          <w:rFonts w:ascii="仿宋_GB2312" w:eastAsia="仿宋_GB2312" w:hAnsi="宋体" w:hint="eastAsia"/>
          <w:szCs w:val="28"/>
        </w:rPr>
        <w:t>，乙方须结清各项费用和腾空房产，</w:t>
      </w:r>
      <w:r w:rsidRPr="00A6712B">
        <w:rPr>
          <w:rFonts w:ascii="仿宋_GB2312" w:eastAsia="仿宋_GB2312" w:hAnsi="宋体"/>
          <w:szCs w:val="28"/>
        </w:rPr>
        <w:t>履约保证金</w:t>
      </w:r>
      <w:r w:rsidRPr="00A6712B">
        <w:rPr>
          <w:rFonts w:ascii="仿宋_GB2312" w:eastAsia="仿宋_GB2312" w:hAnsi="宋体" w:hint="eastAsia"/>
          <w:szCs w:val="28"/>
        </w:rPr>
        <w:t>经甲方查验各项设施完整无损后无息退还。</w:t>
      </w:r>
    </w:p>
    <w:p w:rsidR="00246722" w:rsidRPr="00A6712B" w:rsidRDefault="00246722" w:rsidP="00246722">
      <w:pPr>
        <w:pStyle w:val="a6"/>
        <w:spacing w:line="440" w:lineRule="exact"/>
        <w:jc w:val="left"/>
        <w:rPr>
          <w:rFonts w:hint="eastAsia"/>
          <w:szCs w:val="28"/>
        </w:rPr>
      </w:pPr>
      <w:r w:rsidRPr="00A6712B">
        <w:rPr>
          <w:rFonts w:ascii="仿宋_GB2312" w:eastAsia="仿宋_GB2312" w:hAnsi="宋体" w:hint="eastAsia"/>
          <w:szCs w:val="28"/>
        </w:rPr>
        <w:t>（三）乙方须在约定的时间前，将应缴的租金和有关费用存入甲方指定的帐户，并到甲方办公地点开具有关票据，方可视为乙方已按时交清有关费用:</w:t>
      </w:r>
    </w:p>
    <w:p w:rsidR="00246722" w:rsidRPr="00A6712B" w:rsidRDefault="00246722" w:rsidP="00246722">
      <w:pPr>
        <w:pStyle w:val="a6"/>
        <w:spacing w:line="440" w:lineRule="exact"/>
        <w:jc w:val="left"/>
        <w:rPr>
          <w:rFonts w:ascii="仿宋_GB2312" w:eastAsia="仿宋_GB2312" w:hAnsi="宋体" w:hint="eastAsia"/>
          <w:szCs w:val="28"/>
        </w:rPr>
      </w:pPr>
      <w:r w:rsidRPr="00A6712B">
        <w:rPr>
          <w:rFonts w:ascii="仿宋_GB2312" w:eastAsia="仿宋_GB2312" w:hAnsi="宋体" w:hint="eastAsia"/>
          <w:szCs w:val="28"/>
        </w:rPr>
        <w:t>1.甲方开户的户名、开户行、帐号:</w:t>
      </w:r>
    </w:p>
    <w:p w:rsidR="00246722" w:rsidRPr="00A6712B" w:rsidRDefault="00246722" w:rsidP="00246722">
      <w:pPr>
        <w:pStyle w:val="a6"/>
        <w:spacing w:line="440" w:lineRule="exact"/>
        <w:jc w:val="left"/>
        <w:rPr>
          <w:rFonts w:ascii="仿宋_GB2312" w:eastAsia="仿宋_GB2312" w:hAnsi="宋体" w:cs="宋体" w:hint="eastAsia"/>
          <w:kern w:val="0"/>
          <w:szCs w:val="28"/>
        </w:rPr>
      </w:pPr>
      <w:r w:rsidRPr="00A6712B">
        <w:rPr>
          <w:rFonts w:ascii="仿宋_GB2312" w:eastAsia="仿宋_GB2312" w:hAnsi="宋体" w:hint="eastAsia"/>
          <w:szCs w:val="28"/>
        </w:rPr>
        <w:t>户名：</w:t>
      </w:r>
      <w:r w:rsidRPr="00A6712B">
        <w:rPr>
          <w:rFonts w:ascii="仿宋_GB2312" w:eastAsia="仿宋_GB2312" w:hAnsi="宋体" w:hint="eastAsia"/>
          <w:szCs w:val="28"/>
          <w:u w:val="single"/>
        </w:rPr>
        <w:t xml:space="preserve">                                </w:t>
      </w:r>
      <w:r w:rsidRPr="00A6712B">
        <w:rPr>
          <w:rFonts w:ascii="仿宋_GB2312" w:eastAsia="仿宋_GB2312" w:hAnsi="宋体" w:cs="宋体" w:hint="eastAsia"/>
          <w:kern w:val="0"/>
          <w:szCs w:val="28"/>
          <w:u w:val="single"/>
        </w:rPr>
        <w:t xml:space="preserve">                  </w:t>
      </w:r>
      <w:r w:rsidRPr="00A6712B">
        <w:rPr>
          <w:rFonts w:ascii="仿宋_GB2312" w:eastAsia="仿宋_GB2312" w:hAnsi="宋体" w:cs="宋体" w:hint="eastAsia"/>
          <w:kern w:val="0"/>
          <w:szCs w:val="28"/>
        </w:rPr>
        <w:t xml:space="preserve">    </w:t>
      </w:r>
    </w:p>
    <w:p w:rsidR="00246722" w:rsidRPr="00A6712B" w:rsidRDefault="00246722" w:rsidP="00246722">
      <w:pPr>
        <w:pStyle w:val="a6"/>
        <w:spacing w:line="440" w:lineRule="exact"/>
        <w:jc w:val="left"/>
        <w:rPr>
          <w:rFonts w:ascii="仿宋_GB2312" w:eastAsia="仿宋_GB2312" w:hAnsi="宋体" w:hint="eastAsia"/>
          <w:szCs w:val="28"/>
        </w:rPr>
      </w:pPr>
      <w:r w:rsidRPr="00A6712B">
        <w:rPr>
          <w:rFonts w:ascii="仿宋_GB2312" w:eastAsia="仿宋_GB2312" w:hAnsi="宋体" w:hint="eastAsia"/>
          <w:szCs w:val="28"/>
        </w:rPr>
        <w:t>银行：</w:t>
      </w:r>
      <w:r w:rsidRPr="00A6712B">
        <w:rPr>
          <w:rFonts w:ascii="仿宋_GB2312" w:eastAsia="仿宋_GB2312" w:hAnsi="宋体" w:hint="eastAsia"/>
          <w:szCs w:val="28"/>
          <w:u w:val="single"/>
        </w:rPr>
        <w:t xml:space="preserve">                                                  </w:t>
      </w:r>
      <w:r w:rsidRPr="00A6712B">
        <w:rPr>
          <w:rFonts w:ascii="仿宋_GB2312" w:eastAsia="仿宋_GB2312" w:hAnsi="宋体" w:hint="eastAsia"/>
          <w:szCs w:val="28"/>
        </w:rPr>
        <w:t xml:space="preserve">        </w:t>
      </w:r>
    </w:p>
    <w:p w:rsidR="00246722" w:rsidRPr="00A6712B" w:rsidRDefault="00246722" w:rsidP="00246722">
      <w:pPr>
        <w:pStyle w:val="a6"/>
        <w:spacing w:line="440" w:lineRule="exact"/>
        <w:jc w:val="left"/>
        <w:rPr>
          <w:rFonts w:ascii="仿宋_GB2312" w:eastAsia="仿宋_GB2312" w:hAnsi="宋体" w:hint="eastAsia"/>
          <w:szCs w:val="28"/>
          <w:u w:val="single"/>
        </w:rPr>
      </w:pPr>
      <w:r w:rsidRPr="00A6712B">
        <w:rPr>
          <w:rFonts w:ascii="仿宋_GB2312" w:eastAsia="仿宋_GB2312" w:hAnsi="宋体" w:hint="eastAsia"/>
          <w:szCs w:val="28"/>
        </w:rPr>
        <w:t>帐号：</w:t>
      </w:r>
      <w:r w:rsidRPr="00A6712B">
        <w:rPr>
          <w:rFonts w:ascii="仿宋_GB2312" w:eastAsia="仿宋_GB2312" w:hAnsi="宋体" w:hint="eastAsia"/>
          <w:szCs w:val="28"/>
          <w:u w:val="single"/>
        </w:rPr>
        <w:t xml:space="preserve">                                                      </w:t>
      </w:r>
    </w:p>
    <w:p w:rsidR="00246722" w:rsidRPr="00A6712B" w:rsidRDefault="00246722" w:rsidP="00246722">
      <w:pPr>
        <w:pStyle w:val="a6"/>
        <w:spacing w:line="440" w:lineRule="exact"/>
        <w:jc w:val="left"/>
        <w:rPr>
          <w:rFonts w:ascii="仿宋_GB2312" w:eastAsia="仿宋_GB2312" w:hAnsi="宋体" w:hint="eastAsia"/>
          <w:szCs w:val="28"/>
        </w:rPr>
      </w:pPr>
      <w:r w:rsidRPr="00A6712B">
        <w:rPr>
          <w:rFonts w:ascii="仿宋_GB2312" w:eastAsia="仿宋_GB2312" w:hAnsi="宋体" w:hint="eastAsia"/>
          <w:szCs w:val="28"/>
        </w:rPr>
        <w:t>2.乙方开户的户名、开户行、帐号:</w:t>
      </w:r>
    </w:p>
    <w:p w:rsidR="00246722" w:rsidRPr="00A6712B" w:rsidRDefault="00246722" w:rsidP="00246722">
      <w:pPr>
        <w:pStyle w:val="a6"/>
        <w:spacing w:line="440" w:lineRule="exact"/>
        <w:jc w:val="left"/>
        <w:rPr>
          <w:rFonts w:ascii="仿宋_GB2312" w:eastAsia="仿宋_GB2312" w:hAnsi="宋体" w:cs="宋体" w:hint="eastAsia"/>
          <w:kern w:val="0"/>
          <w:szCs w:val="28"/>
          <w:u w:val="single"/>
        </w:rPr>
      </w:pPr>
      <w:r w:rsidRPr="00A6712B">
        <w:rPr>
          <w:rFonts w:ascii="仿宋_GB2312" w:eastAsia="仿宋_GB2312" w:hAnsi="宋体" w:hint="eastAsia"/>
          <w:szCs w:val="28"/>
        </w:rPr>
        <w:t>户名：</w:t>
      </w:r>
      <w:r w:rsidRPr="00A6712B">
        <w:rPr>
          <w:rFonts w:ascii="仿宋_GB2312" w:eastAsia="仿宋_GB2312" w:hAnsi="宋体" w:cs="宋体" w:hint="eastAsia"/>
          <w:kern w:val="0"/>
          <w:szCs w:val="28"/>
        </w:rPr>
        <w:t xml:space="preserve"> </w:t>
      </w:r>
      <w:r w:rsidRPr="00A6712B">
        <w:rPr>
          <w:rFonts w:ascii="仿宋_GB2312" w:eastAsia="仿宋_GB2312" w:hAnsi="宋体" w:cs="宋体" w:hint="eastAsia"/>
          <w:kern w:val="0"/>
          <w:szCs w:val="28"/>
          <w:u w:val="single"/>
        </w:rPr>
        <w:t xml:space="preserve">                                                </w:t>
      </w:r>
    </w:p>
    <w:p w:rsidR="00246722" w:rsidRPr="00A6712B" w:rsidRDefault="00246722" w:rsidP="00246722">
      <w:pPr>
        <w:pStyle w:val="a6"/>
        <w:spacing w:line="440" w:lineRule="exact"/>
        <w:jc w:val="left"/>
        <w:rPr>
          <w:rFonts w:ascii="仿宋_GB2312" w:eastAsia="仿宋_GB2312" w:hAnsi="宋体" w:hint="eastAsia"/>
          <w:szCs w:val="28"/>
          <w:u w:val="single"/>
        </w:rPr>
      </w:pPr>
      <w:r w:rsidRPr="00A6712B">
        <w:rPr>
          <w:rFonts w:ascii="仿宋_GB2312" w:eastAsia="仿宋_GB2312" w:hAnsi="宋体" w:hint="eastAsia"/>
          <w:szCs w:val="28"/>
        </w:rPr>
        <w:t>银行：</w:t>
      </w:r>
      <w:r w:rsidRPr="00A6712B">
        <w:rPr>
          <w:rFonts w:ascii="仿宋_GB2312" w:eastAsia="仿宋_GB2312" w:hAnsi="宋体" w:hint="eastAsia"/>
          <w:szCs w:val="28"/>
          <w:u w:val="single"/>
        </w:rPr>
        <w:t xml:space="preserve"> </w:t>
      </w:r>
      <w:r w:rsidRPr="00A6712B">
        <w:rPr>
          <w:rFonts w:ascii="仿宋_GB2312" w:eastAsia="仿宋_GB2312" w:hAnsi="宋体" w:cs="宋体" w:hint="eastAsia"/>
          <w:kern w:val="0"/>
          <w:szCs w:val="28"/>
          <w:u w:val="single"/>
        </w:rPr>
        <w:t xml:space="preserve">  </w:t>
      </w:r>
      <w:r w:rsidRPr="00A6712B">
        <w:rPr>
          <w:rFonts w:ascii="仿宋_GB2312" w:eastAsia="仿宋_GB2312" w:hAnsi="宋体" w:hint="eastAsia"/>
          <w:szCs w:val="28"/>
          <w:u w:val="single"/>
        </w:rPr>
        <w:t xml:space="preserve">                                              </w:t>
      </w:r>
    </w:p>
    <w:p w:rsidR="00246722" w:rsidRPr="00A6712B" w:rsidRDefault="00246722" w:rsidP="00246722">
      <w:pPr>
        <w:pStyle w:val="a6"/>
        <w:spacing w:line="440" w:lineRule="exact"/>
        <w:jc w:val="left"/>
        <w:rPr>
          <w:rFonts w:ascii="仿宋_GB2312" w:eastAsia="仿宋_GB2312" w:hAnsi="宋体" w:hint="eastAsia"/>
          <w:szCs w:val="28"/>
          <w:u w:val="single"/>
        </w:rPr>
      </w:pPr>
      <w:r w:rsidRPr="00A6712B">
        <w:rPr>
          <w:rFonts w:ascii="仿宋_GB2312" w:eastAsia="仿宋_GB2312" w:hAnsi="宋体" w:hint="eastAsia"/>
          <w:szCs w:val="28"/>
        </w:rPr>
        <w:t>帐号：</w:t>
      </w:r>
      <w:r w:rsidRPr="00A6712B">
        <w:rPr>
          <w:rFonts w:ascii="仿宋_GB2312" w:eastAsia="仿宋_GB2312" w:hAnsi="宋体" w:hint="eastAsia"/>
          <w:szCs w:val="28"/>
          <w:u w:val="single"/>
        </w:rPr>
        <w:t xml:space="preserve">                                                 </w:t>
      </w:r>
    </w:p>
    <w:p w:rsidR="00246722" w:rsidRPr="00A6712B" w:rsidRDefault="00246722" w:rsidP="00246722">
      <w:pPr>
        <w:pStyle w:val="a6"/>
        <w:spacing w:line="440" w:lineRule="exact"/>
        <w:jc w:val="left"/>
        <w:rPr>
          <w:rFonts w:ascii="仿宋_GB2312" w:eastAsia="仿宋_GB2312" w:hAnsi="宋体" w:hint="eastAsia"/>
          <w:szCs w:val="28"/>
        </w:rPr>
      </w:pPr>
      <w:r w:rsidRPr="00A6712B">
        <w:rPr>
          <w:rFonts w:ascii="仿宋_GB2312" w:eastAsia="仿宋_GB2312" w:hAnsi="宋体" w:hint="eastAsia"/>
          <w:szCs w:val="28"/>
        </w:rPr>
        <w:t>3.</w:t>
      </w:r>
      <w:r w:rsidRPr="00A6712B">
        <w:rPr>
          <w:rFonts w:ascii="仿宋_GB2312" w:eastAsia="仿宋_GB2312" w:hAnsi="宋体"/>
          <w:szCs w:val="28"/>
        </w:rPr>
        <w:t>送达</w:t>
      </w:r>
      <w:r w:rsidRPr="00A6712B">
        <w:rPr>
          <w:rFonts w:ascii="仿宋_GB2312" w:eastAsia="仿宋_GB2312" w:hAnsi="宋体" w:hint="eastAsia"/>
          <w:szCs w:val="28"/>
        </w:rPr>
        <w:t>地址：</w:t>
      </w:r>
    </w:p>
    <w:p w:rsidR="00246722" w:rsidRPr="00A6712B" w:rsidRDefault="00246722" w:rsidP="00246722">
      <w:pPr>
        <w:pStyle w:val="a6"/>
        <w:spacing w:line="440" w:lineRule="exact"/>
        <w:jc w:val="left"/>
        <w:rPr>
          <w:rFonts w:ascii="仿宋_GB2312" w:eastAsia="仿宋_GB2312" w:hAnsi="宋体" w:hint="eastAsia"/>
          <w:szCs w:val="28"/>
        </w:rPr>
      </w:pPr>
      <w:r w:rsidRPr="00A6712B">
        <w:rPr>
          <w:rFonts w:ascii="仿宋_GB2312" w:eastAsia="仿宋_GB2312" w:hAnsi="宋体" w:hint="eastAsia"/>
          <w:szCs w:val="28"/>
        </w:rPr>
        <w:t>甲方：</w:t>
      </w:r>
      <w:r w:rsidRPr="00A6712B">
        <w:rPr>
          <w:rFonts w:ascii="仿宋_GB2312" w:eastAsia="仿宋_GB2312" w:hAnsi="宋体" w:hint="eastAsia"/>
          <w:szCs w:val="28"/>
          <w:u w:val="single"/>
        </w:rPr>
        <w:t xml:space="preserve">                             </w:t>
      </w:r>
      <w:r w:rsidRPr="00A6712B">
        <w:rPr>
          <w:rFonts w:ascii="仿宋_GB2312" w:eastAsia="仿宋_GB2312" w:hAnsi="宋体" w:hint="eastAsia"/>
          <w:szCs w:val="28"/>
        </w:rPr>
        <w:t xml:space="preserve">  邮编：</w:t>
      </w:r>
      <w:r w:rsidRPr="00A6712B">
        <w:rPr>
          <w:rFonts w:ascii="仿宋_GB2312" w:eastAsia="仿宋_GB2312" w:hAnsi="宋体" w:hint="eastAsia"/>
          <w:szCs w:val="28"/>
          <w:u w:val="single"/>
        </w:rPr>
        <w:t xml:space="preserve">            </w:t>
      </w:r>
      <w:r w:rsidRPr="00A6712B">
        <w:rPr>
          <w:rFonts w:ascii="仿宋_GB2312" w:eastAsia="仿宋_GB2312" w:hAnsi="宋体" w:hint="eastAsia"/>
          <w:szCs w:val="28"/>
        </w:rPr>
        <w:t xml:space="preserve">              </w:t>
      </w:r>
    </w:p>
    <w:p w:rsidR="00246722" w:rsidRPr="00A6712B" w:rsidRDefault="00246722" w:rsidP="00246722">
      <w:pPr>
        <w:pStyle w:val="a6"/>
        <w:spacing w:line="440" w:lineRule="exact"/>
        <w:jc w:val="left"/>
        <w:rPr>
          <w:rFonts w:ascii="仿宋_GB2312" w:eastAsia="仿宋_GB2312" w:hAnsi="宋体" w:hint="eastAsia"/>
          <w:szCs w:val="28"/>
        </w:rPr>
      </w:pPr>
      <w:r w:rsidRPr="00A6712B">
        <w:rPr>
          <w:rFonts w:ascii="仿宋_GB2312" w:eastAsia="仿宋_GB2312" w:hAnsi="宋体" w:hint="eastAsia"/>
          <w:szCs w:val="28"/>
        </w:rPr>
        <w:t xml:space="preserve">电话： </w:t>
      </w:r>
      <w:r w:rsidRPr="00A6712B">
        <w:rPr>
          <w:rFonts w:ascii="仿宋_GB2312" w:eastAsia="仿宋_GB2312" w:hAnsi="宋体" w:hint="eastAsia"/>
          <w:szCs w:val="28"/>
          <w:u w:val="single"/>
        </w:rPr>
        <w:t xml:space="preserve">                 </w:t>
      </w:r>
      <w:r w:rsidRPr="00A6712B">
        <w:rPr>
          <w:rFonts w:ascii="仿宋_GB2312" w:eastAsia="仿宋_GB2312" w:hAnsi="宋体" w:hint="eastAsia"/>
          <w:szCs w:val="28"/>
        </w:rPr>
        <w:t>电子邮箱：</w:t>
      </w:r>
      <w:r w:rsidRPr="00A6712B">
        <w:rPr>
          <w:rFonts w:ascii="仿宋_GB2312" w:eastAsia="仿宋_GB2312" w:hAnsi="宋体" w:hint="eastAsia"/>
          <w:szCs w:val="28"/>
          <w:u w:val="single"/>
        </w:rPr>
        <w:t xml:space="preserve">                     </w:t>
      </w:r>
      <w:r w:rsidRPr="00A6712B">
        <w:rPr>
          <w:rFonts w:ascii="仿宋_GB2312" w:eastAsia="仿宋_GB2312" w:hAnsi="宋体" w:hint="eastAsia"/>
          <w:szCs w:val="28"/>
        </w:rPr>
        <w:t xml:space="preserve"> </w:t>
      </w:r>
    </w:p>
    <w:p w:rsidR="00246722" w:rsidRPr="00A6712B" w:rsidRDefault="00246722" w:rsidP="00246722">
      <w:pPr>
        <w:pStyle w:val="a6"/>
        <w:spacing w:line="440" w:lineRule="exact"/>
        <w:jc w:val="left"/>
        <w:rPr>
          <w:rFonts w:ascii="仿宋_GB2312" w:eastAsia="仿宋_GB2312" w:hAnsi="宋体" w:hint="eastAsia"/>
          <w:szCs w:val="28"/>
        </w:rPr>
      </w:pPr>
      <w:r w:rsidRPr="00A6712B">
        <w:rPr>
          <w:rFonts w:ascii="仿宋_GB2312" w:eastAsia="仿宋_GB2312" w:hAnsi="宋体" w:hint="eastAsia"/>
          <w:szCs w:val="28"/>
        </w:rPr>
        <w:t>乙方：</w:t>
      </w:r>
      <w:r w:rsidRPr="00A6712B">
        <w:rPr>
          <w:rFonts w:ascii="仿宋_GB2312" w:eastAsia="仿宋_GB2312" w:hAnsi="宋体" w:hint="eastAsia"/>
          <w:szCs w:val="28"/>
          <w:u w:val="single"/>
        </w:rPr>
        <w:t xml:space="preserve">                          </w:t>
      </w:r>
      <w:r w:rsidRPr="00A6712B">
        <w:rPr>
          <w:rFonts w:ascii="仿宋_GB2312" w:eastAsia="仿宋_GB2312" w:hAnsi="宋体" w:hint="eastAsia"/>
          <w:szCs w:val="28"/>
        </w:rPr>
        <w:t xml:space="preserve">邮编： </w:t>
      </w:r>
      <w:r w:rsidRPr="00A6712B">
        <w:rPr>
          <w:rFonts w:ascii="仿宋_GB2312" w:eastAsia="仿宋_GB2312" w:hAnsi="宋体" w:hint="eastAsia"/>
          <w:szCs w:val="28"/>
          <w:u w:val="single"/>
        </w:rPr>
        <w:t xml:space="preserve">                </w:t>
      </w:r>
      <w:r w:rsidRPr="00A6712B">
        <w:rPr>
          <w:rFonts w:ascii="仿宋_GB2312" w:eastAsia="仿宋_GB2312" w:hAnsi="宋体" w:hint="eastAsia"/>
          <w:szCs w:val="28"/>
        </w:rPr>
        <w:t xml:space="preserve"> </w:t>
      </w:r>
    </w:p>
    <w:p w:rsidR="00246722" w:rsidRPr="00A6712B" w:rsidRDefault="00246722" w:rsidP="00246722">
      <w:pPr>
        <w:tabs>
          <w:tab w:val="left" w:pos="2520"/>
        </w:tabs>
        <w:spacing w:line="440" w:lineRule="exact"/>
        <w:ind w:firstLineChars="200" w:firstLine="560"/>
        <w:jc w:val="left"/>
        <w:rPr>
          <w:rFonts w:ascii="仿宋_GB2312" w:eastAsia="仿宋_GB2312" w:hAnsi="宋体" w:hint="eastAsia"/>
          <w:sz w:val="28"/>
          <w:szCs w:val="28"/>
          <w:u w:val="single"/>
        </w:rPr>
      </w:pPr>
      <w:r w:rsidRPr="00A6712B">
        <w:rPr>
          <w:rFonts w:ascii="仿宋_GB2312" w:eastAsia="仿宋_GB2312" w:hAnsi="宋体" w:hint="eastAsia"/>
          <w:sz w:val="28"/>
          <w:szCs w:val="28"/>
        </w:rPr>
        <w:t>电话：</w:t>
      </w:r>
      <w:r w:rsidRPr="00A6712B">
        <w:rPr>
          <w:rFonts w:ascii="仿宋_GB2312" w:eastAsia="仿宋_GB2312" w:hAnsi="宋体" w:hint="eastAsia"/>
          <w:sz w:val="28"/>
          <w:szCs w:val="28"/>
          <w:u w:val="single"/>
        </w:rPr>
        <w:t xml:space="preserve">                    </w:t>
      </w:r>
      <w:r w:rsidRPr="00A6712B">
        <w:rPr>
          <w:rFonts w:ascii="仿宋_GB2312" w:eastAsia="仿宋_GB2312" w:hAnsi="宋体" w:hint="eastAsia"/>
          <w:sz w:val="28"/>
          <w:szCs w:val="28"/>
        </w:rPr>
        <w:t>电子邮箱：</w:t>
      </w:r>
      <w:r w:rsidRPr="00A6712B">
        <w:rPr>
          <w:rFonts w:ascii="仿宋_GB2312" w:eastAsia="仿宋_GB2312" w:hAnsi="宋体" w:hint="eastAsia"/>
          <w:sz w:val="28"/>
          <w:szCs w:val="28"/>
          <w:u w:val="single"/>
        </w:rPr>
        <w:t xml:space="preserve">                   </w:t>
      </w:r>
    </w:p>
    <w:p w:rsidR="00246722" w:rsidRPr="00A6712B" w:rsidRDefault="00246722" w:rsidP="00246722">
      <w:pPr>
        <w:pStyle w:val="a6"/>
        <w:spacing w:line="440" w:lineRule="exact"/>
        <w:ind w:firstLine="562"/>
        <w:rPr>
          <w:rFonts w:ascii="仿宋_GB2312" w:eastAsia="仿宋_GB2312" w:hAnsi="仿宋_GB2312" w:cs="仿宋_GB2312" w:hint="eastAsia"/>
          <w:b/>
          <w:bCs/>
          <w:szCs w:val="28"/>
        </w:rPr>
      </w:pPr>
      <w:r w:rsidRPr="00A6712B">
        <w:rPr>
          <w:rFonts w:ascii="仿宋_GB2312" w:eastAsia="仿宋_GB2312" w:hAnsi="仿宋_GB2312" w:cs="仿宋_GB2312" w:hint="eastAsia"/>
          <w:b/>
          <w:bCs/>
          <w:szCs w:val="28"/>
        </w:rPr>
        <w:t>第四条  租赁房产交付标准</w:t>
      </w:r>
    </w:p>
    <w:p w:rsidR="00246722" w:rsidRPr="00A6712B" w:rsidRDefault="00246722" w:rsidP="00246722">
      <w:pPr>
        <w:pStyle w:val="a6"/>
        <w:spacing w:line="440" w:lineRule="exact"/>
        <w:ind w:firstLine="562"/>
        <w:rPr>
          <w:rFonts w:ascii="仿宋_GB2312" w:eastAsia="仿宋_GB2312" w:hAnsi="仿宋_GB2312" w:cs="仿宋_GB2312" w:hint="eastAsia"/>
          <w:szCs w:val="28"/>
        </w:rPr>
      </w:pPr>
      <w:r w:rsidRPr="00A6712B">
        <w:rPr>
          <w:rFonts w:ascii="仿宋_GB2312" w:eastAsia="仿宋_GB2312" w:hAnsi="仿宋_GB2312" w:cs="仿宋_GB2312" w:hint="eastAsia"/>
          <w:b/>
          <w:bCs/>
          <w:szCs w:val="28"/>
        </w:rPr>
        <w:t>租赁房产交付标准：以房产现场现状为准。</w:t>
      </w:r>
      <w:r w:rsidRPr="00A6712B">
        <w:rPr>
          <w:rFonts w:ascii="仿宋_GB2312" w:eastAsia="仿宋_GB2312" w:hAnsi="仿宋_GB2312" w:cs="仿宋_GB2312" w:hint="eastAsia"/>
          <w:szCs w:val="28"/>
        </w:rPr>
        <w:t>签订本合同之前，乙方已经了解并实地查看租赁房产、周边环境及租赁房产相关情况，对甲方提供的租赁房产存在或可能存在的瑕疵已作充分了解和认可，并自行负责弥补和消除，保证不会以此为由向甲方提出主张，对于可能潜在的问题与风险均由乙方承担，并放弃索赔，甲方不承担一切责任。</w:t>
      </w:r>
    </w:p>
    <w:p w:rsidR="00246722" w:rsidRPr="00A6712B" w:rsidRDefault="00246722" w:rsidP="00246722">
      <w:pPr>
        <w:pStyle w:val="a6"/>
        <w:spacing w:line="440" w:lineRule="exact"/>
        <w:ind w:firstLine="562"/>
        <w:rPr>
          <w:rFonts w:ascii="仿宋_GB2312" w:eastAsia="仿宋_GB2312" w:hAnsi="仿宋_GB2312" w:cs="仿宋_GB2312" w:hint="eastAsia"/>
          <w:b/>
          <w:bCs/>
          <w:szCs w:val="28"/>
        </w:rPr>
      </w:pPr>
      <w:r w:rsidRPr="00A6712B">
        <w:rPr>
          <w:rFonts w:ascii="仿宋_GB2312" w:eastAsia="仿宋_GB2312" w:hAnsi="仿宋_GB2312" w:cs="仿宋_GB2312" w:hint="eastAsia"/>
          <w:b/>
          <w:bCs/>
          <w:szCs w:val="28"/>
        </w:rPr>
        <w:t>第五条  通知及送达</w:t>
      </w:r>
    </w:p>
    <w:p w:rsidR="00246722" w:rsidRPr="00A6712B" w:rsidRDefault="00246722" w:rsidP="00246722">
      <w:pPr>
        <w:spacing w:line="440" w:lineRule="exact"/>
        <w:ind w:firstLineChars="200" w:firstLine="560"/>
        <w:rPr>
          <w:rFonts w:ascii="仿宋_GB2312" w:eastAsia="仿宋_GB2312" w:hAnsi="仿宋_GB2312" w:cs="仿宋_GB2312" w:hint="eastAsia"/>
          <w:sz w:val="28"/>
          <w:szCs w:val="28"/>
        </w:rPr>
      </w:pPr>
      <w:r w:rsidRPr="00A6712B">
        <w:rPr>
          <w:rFonts w:ascii="仿宋_GB2312" w:eastAsia="仿宋_GB2312" w:hAnsi="仿宋_GB2312" w:cs="仿宋_GB2312" w:hint="eastAsia"/>
          <w:sz w:val="28"/>
          <w:szCs w:val="28"/>
        </w:rPr>
        <w:t>根据本合同需要发出的全部通知以及双方的文书往来及与本合同有关的通知等，必须以书面形式进行。通知、文书如以专人传送的，受送达人及其代收人签收即构成送达；如以传真形式送达的，则以传真发出之日视为送达</w:t>
      </w:r>
      <w:r w:rsidRPr="00A6712B">
        <w:rPr>
          <w:rFonts w:ascii="仿宋_GB2312" w:eastAsia="仿宋_GB2312" w:hAnsi="仿宋_GB2312" w:cs="仿宋_GB2312"/>
          <w:sz w:val="28"/>
          <w:szCs w:val="28"/>
        </w:rPr>
        <w:t>之日</w:t>
      </w:r>
      <w:r w:rsidRPr="00A6712B">
        <w:rPr>
          <w:rFonts w:ascii="仿宋_GB2312" w:eastAsia="仿宋_GB2312" w:hAnsi="仿宋_GB2312" w:cs="仿宋_GB2312" w:hint="eastAsia"/>
          <w:sz w:val="28"/>
          <w:szCs w:val="28"/>
        </w:rPr>
        <w:t>；如以邮寄</w:t>
      </w:r>
      <w:r w:rsidRPr="00A6712B">
        <w:rPr>
          <w:rFonts w:ascii="仿宋_GB2312" w:eastAsia="仿宋_GB2312" w:hAnsi="仿宋_GB2312" w:cs="仿宋_GB2312"/>
          <w:sz w:val="28"/>
          <w:szCs w:val="28"/>
        </w:rPr>
        <w:t>、快递</w:t>
      </w:r>
      <w:r w:rsidRPr="00A6712B">
        <w:rPr>
          <w:rFonts w:ascii="仿宋_GB2312" w:eastAsia="仿宋_GB2312" w:hAnsi="仿宋_GB2312" w:cs="仿宋_GB2312" w:hint="eastAsia"/>
          <w:sz w:val="28"/>
          <w:szCs w:val="28"/>
        </w:rPr>
        <w:t>形式送达的，以</w:t>
      </w:r>
      <w:r w:rsidRPr="00A6712B">
        <w:rPr>
          <w:rFonts w:ascii="仿宋_GB2312" w:eastAsia="仿宋_GB2312" w:hAnsi="仿宋_GB2312" w:cs="仿宋_GB2312"/>
          <w:sz w:val="28"/>
          <w:szCs w:val="28"/>
        </w:rPr>
        <w:t>收件人或其代收人</w:t>
      </w:r>
      <w:r w:rsidRPr="00A6712B">
        <w:rPr>
          <w:rFonts w:ascii="仿宋_GB2312" w:eastAsia="仿宋_GB2312" w:hAnsi="仿宋_GB2312" w:cs="仿宋_GB2312" w:hint="eastAsia"/>
          <w:sz w:val="28"/>
          <w:szCs w:val="28"/>
        </w:rPr>
        <w:t>签收</w:t>
      </w:r>
      <w:r w:rsidRPr="00A6712B">
        <w:rPr>
          <w:rFonts w:ascii="仿宋_GB2312" w:eastAsia="仿宋_GB2312" w:hAnsi="仿宋_GB2312" w:cs="仿宋_GB2312"/>
          <w:sz w:val="28"/>
          <w:szCs w:val="28"/>
        </w:rPr>
        <w:t>之日或拒收之日视为送达之日</w:t>
      </w:r>
      <w:r w:rsidRPr="00A6712B">
        <w:rPr>
          <w:rFonts w:ascii="仿宋_GB2312" w:eastAsia="仿宋_GB2312" w:hAnsi="仿宋_GB2312" w:cs="仿宋_GB2312" w:hint="eastAsia"/>
          <w:sz w:val="28"/>
          <w:szCs w:val="28"/>
        </w:rPr>
        <w:t>。若因地址、名称有误或有变更</w:t>
      </w:r>
      <w:r w:rsidRPr="00A6712B">
        <w:rPr>
          <w:rFonts w:ascii="仿宋_GB2312" w:eastAsia="仿宋_GB2312" w:hAnsi="仿宋_GB2312" w:cs="仿宋_GB2312"/>
          <w:sz w:val="28"/>
          <w:szCs w:val="28"/>
        </w:rPr>
        <w:t>一方</w:t>
      </w:r>
      <w:r w:rsidRPr="00A6712B">
        <w:rPr>
          <w:rFonts w:ascii="仿宋_GB2312" w:eastAsia="仿宋_GB2312" w:hAnsi="仿宋_GB2312" w:cs="仿宋_GB2312" w:hint="eastAsia"/>
          <w:sz w:val="28"/>
          <w:szCs w:val="28"/>
        </w:rPr>
        <w:t>未书面通知另一方的，自邮件</w:t>
      </w:r>
      <w:r w:rsidRPr="00A6712B">
        <w:rPr>
          <w:rFonts w:ascii="仿宋_GB2312" w:eastAsia="仿宋_GB2312" w:hAnsi="仿宋_GB2312" w:cs="仿宋_GB2312"/>
          <w:sz w:val="28"/>
          <w:szCs w:val="28"/>
        </w:rPr>
        <w:t>、快递</w:t>
      </w:r>
      <w:r w:rsidRPr="00A6712B">
        <w:rPr>
          <w:rFonts w:ascii="仿宋_GB2312" w:eastAsia="仿宋_GB2312" w:hAnsi="仿宋_GB2312" w:cs="仿宋_GB2312" w:hint="eastAsia"/>
          <w:sz w:val="28"/>
          <w:szCs w:val="28"/>
        </w:rPr>
        <w:t>注明不能送达原因的日期，视为送达。如双方发生纠纷，以诉讼方式解决，双方同意本合</w:t>
      </w:r>
      <w:r w:rsidRPr="00A6712B">
        <w:rPr>
          <w:rFonts w:ascii="仿宋_GB2312" w:eastAsia="仿宋_GB2312" w:hAnsi="仿宋_GB2312" w:cs="仿宋_GB2312" w:hint="eastAsia"/>
          <w:sz w:val="28"/>
          <w:szCs w:val="28"/>
        </w:rPr>
        <w:lastRenderedPageBreak/>
        <w:t>同约定的双方地址作为法院的送达地址，并且双方接受电子邮箱送达（如有）、本合同约定的电子邮箱作为电子邮件接收邮箱。</w:t>
      </w:r>
    </w:p>
    <w:p w:rsidR="00246722" w:rsidRPr="00A6712B" w:rsidRDefault="00246722" w:rsidP="00246722">
      <w:pPr>
        <w:pStyle w:val="a6"/>
        <w:spacing w:line="440" w:lineRule="exact"/>
        <w:ind w:firstLine="562"/>
        <w:rPr>
          <w:rFonts w:ascii="仿宋_GB2312" w:eastAsia="仿宋_GB2312" w:hAnsi="仿宋_GB2312" w:cs="仿宋_GB2312" w:hint="eastAsia"/>
          <w:b/>
          <w:bCs/>
          <w:szCs w:val="28"/>
        </w:rPr>
      </w:pPr>
      <w:r w:rsidRPr="00A6712B">
        <w:rPr>
          <w:rFonts w:ascii="仿宋_GB2312" w:eastAsia="仿宋_GB2312" w:hAnsi="仿宋_GB2312" w:cs="仿宋_GB2312" w:hint="eastAsia"/>
          <w:b/>
          <w:bCs/>
          <w:szCs w:val="28"/>
        </w:rPr>
        <w:t>第六条  租赁期间房产维护及其他事项</w:t>
      </w:r>
    </w:p>
    <w:p w:rsidR="00246722" w:rsidRPr="00A6712B" w:rsidRDefault="00246722" w:rsidP="00246722">
      <w:pPr>
        <w:pStyle w:val="a6"/>
        <w:spacing w:line="440" w:lineRule="exact"/>
        <w:ind w:firstLineChars="0"/>
        <w:rPr>
          <w:rFonts w:ascii="仿宋_GB2312" w:eastAsia="仿宋_GB2312" w:hAnsi="仿宋_GB2312" w:cs="仿宋_GB2312" w:hint="eastAsia"/>
          <w:szCs w:val="28"/>
        </w:rPr>
      </w:pPr>
      <w:r w:rsidRPr="00A6712B">
        <w:rPr>
          <w:rFonts w:ascii="仿宋_GB2312" w:eastAsia="仿宋_GB2312" w:hAnsi="仿宋_GB2312" w:cs="仿宋_GB2312" w:hint="eastAsia"/>
          <w:szCs w:val="28"/>
        </w:rPr>
        <w:t>（一）甲方以本合同约定交付标准将租赁房产交给乙方使用，同时乙方负责租赁房产及附属配套设施设备（如有）的日常维护及运行费用。</w:t>
      </w:r>
    </w:p>
    <w:p w:rsidR="00246722" w:rsidRPr="00A6712B" w:rsidRDefault="00246722" w:rsidP="00246722">
      <w:pPr>
        <w:pStyle w:val="a6"/>
        <w:spacing w:line="440" w:lineRule="exact"/>
        <w:ind w:firstLineChars="0"/>
        <w:rPr>
          <w:rFonts w:ascii="仿宋_GB2312" w:eastAsia="仿宋_GB2312" w:hAnsi="仿宋_GB2312" w:cs="仿宋_GB2312" w:hint="eastAsia"/>
          <w:szCs w:val="28"/>
        </w:rPr>
      </w:pPr>
      <w:r w:rsidRPr="00A6712B">
        <w:rPr>
          <w:rFonts w:ascii="仿宋_GB2312" w:eastAsia="仿宋_GB2312" w:hAnsi="仿宋_GB2312" w:cs="仿宋_GB2312" w:hint="eastAsia"/>
          <w:szCs w:val="28"/>
        </w:rPr>
        <w:t>（二）租赁期间，房产及附属配套设施设备（如有）的日常修缮（包括但不限于漏水、墙地面破损开裂、门窗破损、相关设施设备损坏缺失等），须乙方自行负责维修及费用。</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三）甲方向乙方提供租赁房产的权属证明材料，乙方负责办理房产租赁备案、装修审批、消防验收、环保评估、卫生行政许可、工商登记等审批或备案手续，乙方不得以房产使用功能、附属配套设施设备不全、相关资料不齐等原因致使审批相关手续受阻或审批无法通过造成损失为由，向甲方提出任何要求或索赔。</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四）乙方经甲方书面同意，可对房产进行改造或增设他物，但不得影响房产的安全，房产的主体和承重结构不得拆除。乙方未经甲方书面同意，擅自对房产进行改造或增设他物，甲方有权要求乙方恢复原状，恢复原状所产生的费用由乙方承担。乙方在对租赁房产改造、装饰装修前，须报政府职能部门取得许可后方可实施，并须将改造、装饰装修的方案设计图纸以及政府审批的相关文件等交由甲方备案。</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（五）乙方如需设置广告、招牌、遮阳（雨）蓬、空调室外机、排油、排烟、排水、排污线路等，应以不影响相邻各方为前提，各项技术指标均须符合标准,经甲方</w:t>
      </w:r>
      <w:r w:rsidRPr="00A6712B">
        <w:rPr>
          <w:rFonts w:ascii="仿宋_GB2312" w:eastAsia="仿宋_GB2312" w:hAnsi="仿宋_GB2312" w:cs="仿宋_GB2312"/>
          <w:szCs w:val="28"/>
        </w:rPr>
        <w:t>书面</w:t>
      </w:r>
      <w:r w:rsidRPr="00A6712B">
        <w:rPr>
          <w:rFonts w:ascii="仿宋_GB2312" w:eastAsia="仿宋_GB2312" w:hAnsi="仿宋_GB2312" w:cs="仿宋_GB2312" w:hint="eastAsia"/>
          <w:szCs w:val="28"/>
        </w:rPr>
        <w:t>同意，并报政府职能部门审批后方可实施。</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（六）乙方不得私自乱拉电线，存放任何易燃、易爆违禁品，禁止私自占用或妨碍他人使用公共设施及公共场地，禁止在公共场地搭建任何建筑物，否则由此造成的一切后果由乙方负责。</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（七）租赁期间的物业管理费、卫生费、水电费</w:t>
      </w:r>
      <w:r w:rsidRPr="00A6712B">
        <w:rPr>
          <w:rFonts w:ascii="仿宋_GB2312" w:eastAsia="仿宋_GB2312" w:hAnsi="仿宋_GB2312" w:cs="仿宋_GB2312"/>
          <w:szCs w:val="28"/>
        </w:rPr>
        <w:t>、税费</w:t>
      </w:r>
      <w:r w:rsidRPr="00A6712B">
        <w:rPr>
          <w:rFonts w:ascii="仿宋_GB2312" w:eastAsia="仿宋_GB2312" w:hAnsi="仿宋_GB2312" w:cs="仿宋_GB2312" w:hint="eastAsia"/>
          <w:szCs w:val="28"/>
        </w:rPr>
        <w:t>等</w:t>
      </w:r>
      <w:r w:rsidRPr="00A6712B">
        <w:rPr>
          <w:rFonts w:ascii="仿宋_GB2312" w:eastAsia="仿宋_GB2312" w:hAnsi="仿宋_GB2312" w:cs="仿宋_GB2312"/>
          <w:szCs w:val="28"/>
        </w:rPr>
        <w:t>因租赁产生的一切</w:t>
      </w:r>
      <w:r w:rsidRPr="00A6712B">
        <w:rPr>
          <w:rFonts w:ascii="仿宋_GB2312" w:eastAsia="仿宋_GB2312" w:hAnsi="仿宋_GB2312" w:cs="仿宋_GB2312" w:hint="eastAsia"/>
          <w:szCs w:val="28"/>
        </w:rPr>
        <w:t>费用均由乙方负责；租赁房产的水、电等报装及费用由乙方自行解决，甲方不予补偿；乙方拖欠租金或水电等其他应缴费用超过1个月的，甲方有权不经书面通知即采取暂时停水、停电的等方式催收，直至乙方缴齐费用，因此造成的损失由乙方自行承担。</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lastRenderedPageBreak/>
        <w:t>（八）乙方须合法使用租赁房产，不得利用该房产从事违法活动；乙方在租赁期间如有违法行为，由其自行承担一切责任。</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（九）乙方应自行处理好租赁房产的周边社会关系（包括但不限于邻里关系、物业管理公司关系、业主委员会关系等），否则因此造成的损失由乙方自行承担。</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（十）合同期满或提前终止的，房产内部属乙方所有的装饰装修物可由乙方拆除或不拆除，甲方都不承担任何补偿；若因乙方拆除造成房产损坏的，乙方应当恢复房产原状或赔偿损失。</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合同期满或提前终止，乙方对房产的改造或增设他物，甲方均保留要求乙方恢复房产交付时的原状，或者要求乙方拆除其增加的设施设备的权利。乙方拒绝的，甲方可代替乙方恢复原状或拆除乙方自行增加的设备设施，</w:t>
      </w:r>
      <w:r w:rsidRPr="00A6712B">
        <w:rPr>
          <w:rFonts w:ascii="仿宋_GB2312" w:eastAsia="仿宋_GB2312" w:hAnsi="仿宋_GB2312" w:cs="仿宋_GB2312"/>
          <w:szCs w:val="28"/>
        </w:rPr>
        <w:t>由此产生的</w:t>
      </w:r>
      <w:r w:rsidRPr="00A6712B">
        <w:rPr>
          <w:rFonts w:ascii="仿宋_GB2312" w:eastAsia="仿宋_GB2312" w:hAnsi="仿宋_GB2312" w:cs="仿宋_GB2312" w:hint="eastAsia"/>
          <w:szCs w:val="28"/>
        </w:rPr>
        <w:t>费用由乙方承担。</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（十一）乙方应遵守国家规定的有关防火、治安、卫生等方面的要求，配备必要的设施，所需费用由乙方负担。如因政府相关部门检查发现不符要求而必须配备设施设备的费用，均由乙方承担。</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（十二）甲、乙双方必须签订租赁房产安全责任书，并严格履行。租赁期间，有关该房产的消防等一切安全问题概由乙方负责，若给甲方及第三方造成损失的，乙方负责赔偿。</w:t>
      </w:r>
    </w:p>
    <w:p w:rsidR="00246722" w:rsidRPr="00A6712B" w:rsidRDefault="00246722" w:rsidP="00246722">
      <w:pPr>
        <w:pStyle w:val="a6"/>
        <w:spacing w:line="440" w:lineRule="exact"/>
        <w:ind w:firstLine="562"/>
        <w:rPr>
          <w:rFonts w:ascii="仿宋_GB2312" w:eastAsia="仿宋_GB2312" w:hAnsi="仿宋_GB2312" w:cs="仿宋_GB2312" w:hint="eastAsia"/>
          <w:b/>
          <w:bCs/>
          <w:szCs w:val="28"/>
        </w:rPr>
      </w:pPr>
      <w:r w:rsidRPr="00A6712B">
        <w:rPr>
          <w:rFonts w:ascii="仿宋_GB2312" w:eastAsia="仿宋_GB2312" w:hAnsi="仿宋_GB2312" w:cs="仿宋_GB2312" w:hint="eastAsia"/>
          <w:b/>
          <w:bCs/>
          <w:szCs w:val="28"/>
        </w:rPr>
        <w:t>第七条  租赁合同的变更、解除和终止</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（一）双方协商对本合同进行修改、补充或变更的，须以书面形式经双方法定代表人或授权的委托代理人签字并加盖公章后生效</w:t>
      </w:r>
      <w:r w:rsidRPr="00A6712B">
        <w:rPr>
          <w:rFonts w:ascii="仿宋_GB2312" w:eastAsia="仿宋_GB2312" w:hAnsi="仿宋_GB2312" w:cs="仿宋_GB2312"/>
          <w:szCs w:val="28"/>
        </w:rPr>
        <w:t>。合同变更并签订新合同的，本合同自然终止。签订补充合同的，补充合同</w:t>
      </w:r>
      <w:r w:rsidRPr="00A6712B">
        <w:rPr>
          <w:rFonts w:ascii="仿宋_GB2312" w:eastAsia="仿宋_GB2312" w:hAnsi="仿宋_GB2312" w:cs="仿宋_GB2312" w:hint="eastAsia"/>
          <w:szCs w:val="28"/>
        </w:rPr>
        <w:t>作为本合同的组成部分，</w:t>
      </w:r>
      <w:r w:rsidRPr="00A6712B">
        <w:rPr>
          <w:rFonts w:ascii="仿宋_GB2312" w:eastAsia="仿宋_GB2312" w:hAnsi="仿宋_GB2312" w:cs="仿宋_GB2312"/>
          <w:szCs w:val="28"/>
        </w:rPr>
        <w:t>与本合同</w:t>
      </w:r>
      <w:r w:rsidRPr="00A6712B">
        <w:rPr>
          <w:rFonts w:ascii="仿宋_GB2312" w:eastAsia="仿宋_GB2312" w:hAnsi="仿宋_GB2312" w:cs="仿宋_GB2312" w:hint="eastAsia"/>
          <w:szCs w:val="28"/>
        </w:rPr>
        <w:t>具有同等效力。</w:t>
      </w:r>
      <w:r w:rsidRPr="00A6712B">
        <w:rPr>
          <w:rFonts w:ascii="仿宋_GB2312" w:eastAsia="仿宋_GB2312" w:hAnsi="仿宋_GB2312" w:cs="仿宋_GB2312"/>
          <w:szCs w:val="28"/>
        </w:rPr>
        <w:t>补充合同与本合同不一致的，以补充合同为准。</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（二）合同双方任何一方因故不能继续履行合同，需提前 2个月以书面形式通知对方，经双方协商一致后，方可办理合同解除手续。</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（三）租赁期间，乙方有下列情形之一的，甲方有权单方解除租赁合同：</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1.乙方未经甲方书面同意，擅自将租赁房产全部或部分转租的；</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2.乙方未经甲方书面同意擅自对房产进行装饰装修、改造、增设他物</w:t>
      </w:r>
      <w:r w:rsidRPr="00A6712B">
        <w:rPr>
          <w:rFonts w:ascii="仿宋_GB2312" w:eastAsia="仿宋_GB2312" w:hAnsi="仿宋_GB2312" w:cs="仿宋_GB2312"/>
          <w:szCs w:val="28"/>
        </w:rPr>
        <w:t>，或</w:t>
      </w:r>
      <w:r w:rsidRPr="00A6712B">
        <w:rPr>
          <w:rFonts w:ascii="仿宋_GB2312" w:eastAsia="仿宋_GB2312" w:hAnsi="仿宋_GB2312" w:cs="仿宋_GB2312" w:hint="eastAsia"/>
          <w:szCs w:val="28"/>
        </w:rPr>
        <w:t>改变房产使用性质</w:t>
      </w:r>
      <w:r w:rsidRPr="00A6712B">
        <w:rPr>
          <w:rFonts w:ascii="仿宋_GB2312" w:eastAsia="仿宋_GB2312" w:hAnsi="仿宋_GB2312" w:cs="仿宋_GB2312"/>
          <w:szCs w:val="28"/>
        </w:rPr>
        <w:t>、</w:t>
      </w:r>
      <w:r w:rsidRPr="00A6712B">
        <w:rPr>
          <w:rFonts w:ascii="仿宋_GB2312" w:eastAsia="仿宋_GB2312" w:hAnsi="仿宋_GB2312" w:cs="仿宋_GB2312" w:hint="eastAsia"/>
          <w:szCs w:val="28"/>
        </w:rPr>
        <w:t>房产结构的；</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3.乙方利用承租房产进行非法活动或损害公共利益的；</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lastRenderedPageBreak/>
        <w:t>4.经甲方书面催告</w:t>
      </w:r>
      <w:r w:rsidRPr="00A6712B">
        <w:rPr>
          <w:rFonts w:ascii="仿宋_GB2312" w:eastAsia="仿宋_GB2312" w:hAnsi="仿宋_GB2312" w:cs="仿宋_GB2312"/>
          <w:szCs w:val="28"/>
        </w:rPr>
        <w:t>后</w:t>
      </w:r>
      <w:r w:rsidRPr="00A6712B">
        <w:rPr>
          <w:rFonts w:ascii="仿宋_GB2312" w:eastAsia="仿宋_GB2312" w:hAnsi="仿宋_GB2312" w:cs="仿宋_GB2312" w:hint="eastAsia"/>
          <w:szCs w:val="28"/>
        </w:rPr>
        <w:t>乙方仍拖欠租金超过2个月的；</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5.乙方使用不当、管理不善、蓄意破坏或非不可抗力，致使房产损坏的；</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6.乙方逾期缴纳</w:t>
      </w:r>
      <w:r w:rsidRPr="00A6712B">
        <w:rPr>
          <w:rFonts w:ascii="仿宋_GB2312" w:eastAsia="仿宋_GB2312" w:hAnsi="仿宋_GB2312" w:cs="仿宋_GB2312"/>
          <w:szCs w:val="28"/>
        </w:rPr>
        <w:t>本合同项下</w:t>
      </w:r>
      <w:r w:rsidRPr="00A6712B">
        <w:rPr>
          <w:rFonts w:ascii="仿宋_GB2312" w:eastAsia="仿宋_GB2312" w:hAnsi="仿宋_GB2312" w:cs="仿宋_GB2312" w:hint="eastAsia"/>
          <w:szCs w:val="28"/>
        </w:rPr>
        <w:t>约定</w:t>
      </w:r>
      <w:r w:rsidRPr="00A6712B">
        <w:rPr>
          <w:rFonts w:ascii="仿宋_GB2312" w:eastAsia="仿宋_GB2312" w:hAnsi="仿宋_GB2312" w:cs="仿宋_GB2312"/>
          <w:szCs w:val="28"/>
        </w:rPr>
        <w:t>的</w:t>
      </w:r>
      <w:r w:rsidRPr="00A6712B">
        <w:rPr>
          <w:rFonts w:ascii="仿宋_GB2312" w:eastAsia="仿宋_GB2312" w:hAnsi="仿宋_GB2312" w:cs="仿宋_GB2312" w:hint="eastAsia"/>
          <w:szCs w:val="28"/>
        </w:rPr>
        <w:t>缴</w:t>
      </w:r>
      <w:r w:rsidRPr="00A6712B">
        <w:rPr>
          <w:rFonts w:ascii="仿宋_GB2312" w:eastAsia="仿宋_GB2312" w:hAnsi="仿宋_GB2312" w:cs="仿宋_GB2312"/>
          <w:szCs w:val="28"/>
        </w:rPr>
        <w:t>费义务，包括但不限于水费、电费、通信费、税费等</w:t>
      </w:r>
      <w:r w:rsidRPr="00A6712B">
        <w:rPr>
          <w:rFonts w:ascii="仿宋_GB2312" w:eastAsia="仿宋_GB2312" w:hAnsi="仿宋_GB2312" w:cs="仿宋_GB2312" w:hint="eastAsia"/>
          <w:szCs w:val="28"/>
        </w:rPr>
        <w:t>；</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7.乙方因违章、违法、违规经营，而被相关部门责令限期整改而未限期整改的；或因乙方原因，租赁房产被司法机关、行政机关依法查封的；</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8.乙方违反《租赁房产安全责任书》约定内容的；</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9.乙方违反本合同约定的其他情形。</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（四）租赁期间，有下列情形之一的，乙方有权单方解除租赁合同：</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1.甲方未按本合同约定将房产交付乙方使用，超过规定交付时间2个月的，乙方可单方解除合同并要求返还已向甲方缴纳的租金和费用；</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2.法律规定的其他情形。</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（五）甲、乙双方任何一方若出现符合上述第（三）、（四）款单方解除合同情形时，守约方解除合同的书面通知送达对方时本合同解除。</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（六）租赁合同终止：</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1.合同期届满终止;</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2.合同解除终止;</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3.经双方协商同意的其它情形。</w:t>
      </w:r>
    </w:p>
    <w:p w:rsidR="00246722" w:rsidRPr="00A6712B" w:rsidRDefault="00246722" w:rsidP="00246722">
      <w:pPr>
        <w:pStyle w:val="a6"/>
        <w:spacing w:line="440" w:lineRule="exact"/>
        <w:ind w:firstLine="562"/>
        <w:rPr>
          <w:rFonts w:ascii="仿宋_GB2312" w:eastAsia="仿宋_GB2312" w:hAnsi="仿宋_GB2312" w:cs="仿宋_GB2312" w:hint="eastAsia"/>
          <w:szCs w:val="28"/>
        </w:rPr>
      </w:pPr>
      <w:r w:rsidRPr="00A6712B">
        <w:rPr>
          <w:rFonts w:ascii="仿宋_GB2312" w:eastAsia="仿宋_GB2312" w:hAnsi="仿宋_GB2312" w:cs="仿宋_GB2312" w:hint="eastAsia"/>
          <w:b/>
          <w:bCs/>
          <w:szCs w:val="28"/>
        </w:rPr>
        <w:t>第八条  违约责任</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（一）乙方因违反本合同约定事项造成甲方或第三方经济损失、侵害第三方合法权益的，乙方除负责赔偿甲方或第三方因此所造成的经济损失，承担相应的法律责任外，还应按照年租金额的10%向对方支付违约金。</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二）合同期满或合同解除的次日前，乙方应腾空并退还租赁房产，乙方逾期仍未腾空退还的，除支付房产租金外，还应按月租金的2倍向甲方支付违约金。乙方逾期未清理的物品视为乙方放弃其所有权，甲方有权自合同终止之日起处理上述物品，无需承担任何责任，</w:t>
      </w:r>
      <w:r w:rsidRPr="00A6712B">
        <w:rPr>
          <w:rFonts w:ascii="仿宋_GB2312" w:eastAsia="仿宋_GB2312" w:hAnsi="仿宋_GB2312" w:cs="仿宋_GB2312" w:hint="eastAsia"/>
          <w:szCs w:val="28"/>
        </w:rPr>
        <w:lastRenderedPageBreak/>
        <w:t>且因处理上述物品发生的费用，由乙方承担。</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(三)乙方未在合同约定的期限内全额支付房产租金，除应付租金外，还应从逾期之日起，每天按应付租金的万分之五向甲方支付违约金。</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（四）甲、乙双方在合同期限内因自身原因提出解除合同的，经双方协议同意后，除按实际租期结算租金外，提出</w:t>
      </w:r>
      <w:r w:rsidRPr="00A6712B">
        <w:rPr>
          <w:rFonts w:ascii="仿宋_GB2312" w:eastAsia="仿宋_GB2312" w:hAnsi="仿宋_GB2312" w:cs="仿宋_GB2312"/>
          <w:szCs w:val="28"/>
        </w:rPr>
        <w:t>解约</w:t>
      </w:r>
      <w:r w:rsidRPr="00A6712B">
        <w:rPr>
          <w:rFonts w:ascii="仿宋_GB2312" w:eastAsia="仿宋_GB2312" w:hAnsi="仿宋_GB2312" w:cs="仿宋_GB2312" w:hint="eastAsia"/>
          <w:szCs w:val="28"/>
        </w:rPr>
        <w:t>方应</w:t>
      </w:r>
      <w:r w:rsidRPr="00A6712B">
        <w:rPr>
          <w:rFonts w:ascii="仿宋_GB2312" w:eastAsia="仿宋_GB2312" w:hAnsi="仿宋_GB2312" w:cs="仿宋_GB2312"/>
          <w:szCs w:val="28"/>
        </w:rPr>
        <w:t>向守约方</w:t>
      </w:r>
      <w:r w:rsidRPr="00A6712B">
        <w:rPr>
          <w:rFonts w:ascii="仿宋_GB2312" w:eastAsia="仿宋_GB2312" w:hAnsi="仿宋_GB2312" w:cs="仿宋_GB2312" w:hint="eastAsia"/>
          <w:szCs w:val="28"/>
        </w:rPr>
        <w:t>支付年租金的10%</w:t>
      </w:r>
      <w:r w:rsidRPr="00A6712B">
        <w:rPr>
          <w:rFonts w:ascii="仿宋_GB2312" w:eastAsia="仿宋_GB2312" w:hAnsi="仿宋_GB2312" w:cs="仿宋_GB2312"/>
          <w:szCs w:val="28"/>
        </w:rPr>
        <w:t>作为</w:t>
      </w:r>
      <w:r w:rsidRPr="00A6712B">
        <w:rPr>
          <w:rFonts w:ascii="仿宋_GB2312" w:eastAsia="仿宋_GB2312" w:hAnsi="仿宋_GB2312" w:cs="仿宋_GB2312" w:hint="eastAsia"/>
          <w:szCs w:val="28"/>
        </w:rPr>
        <w:t>违约金。</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szCs w:val="28"/>
        </w:rPr>
        <w:t>（五）乙方违反第七条第（三）项任一约定的视为违约，应赔偿给甲方造成的全部损失，并向甲方支付年租金的</w:t>
      </w:r>
      <w:r w:rsidRPr="00A6712B">
        <w:rPr>
          <w:rFonts w:ascii="仿宋_GB2312" w:eastAsia="仿宋_GB2312" w:hAnsi="仿宋_GB2312" w:cs="仿宋_GB2312" w:hint="eastAsia"/>
          <w:szCs w:val="28"/>
        </w:rPr>
        <w:t>10</w:t>
      </w:r>
      <w:r w:rsidRPr="00A6712B">
        <w:rPr>
          <w:rFonts w:ascii="仿宋_GB2312" w:eastAsia="仿宋_GB2312" w:hAnsi="仿宋_GB2312" w:cs="仿宋_GB2312"/>
          <w:szCs w:val="28"/>
        </w:rPr>
        <w:t>%作为违约金。</w:t>
      </w:r>
    </w:p>
    <w:p w:rsidR="00246722" w:rsidRPr="00A6712B" w:rsidRDefault="00246722" w:rsidP="00246722">
      <w:pPr>
        <w:pStyle w:val="a6"/>
        <w:spacing w:line="440" w:lineRule="exact"/>
        <w:ind w:firstLine="562"/>
        <w:rPr>
          <w:rFonts w:ascii="仿宋_GB2312" w:eastAsia="仿宋_GB2312" w:hAnsi="仿宋_GB2312" w:cs="仿宋_GB2312" w:hint="eastAsia"/>
          <w:b/>
          <w:bCs/>
          <w:szCs w:val="28"/>
        </w:rPr>
      </w:pPr>
      <w:r w:rsidRPr="00A6712B">
        <w:rPr>
          <w:rFonts w:ascii="仿宋_GB2312" w:eastAsia="仿宋_GB2312" w:hAnsi="仿宋_GB2312" w:cs="仿宋_GB2312" w:hint="eastAsia"/>
          <w:b/>
          <w:bCs/>
          <w:szCs w:val="28"/>
        </w:rPr>
        <w:t>第九条  免责条款</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一）租赁期间因自然灾害或不可抗力等因素导致合同无法履行的，则甲、乙双方都有权向对方提出提前终止合同而无须承担任何法律责任。合同因本款终止时，甲方不需要给予乙方任何赔偿或补偿，乙方应按照实际已经使用天数，即时结清所有应缴费用。</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（二）租赁期间因政府行为、城市建设、拆迁安置、公共利益等原因，租赁房产确实无法继续提供乙方使用而导致合同无法继续履行的，甲方可以单方解除本租赁合同；甲方应自知道解除事由之日起</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30日内通知乙方迁离，租金按实际使用时间进行结算，多余部分无息返还；甲方无须对乙方进行任何的赔偿或补偿。乙方拒不迁离的，甲方有权要求乙方赔偿因此产生的一切经济损失。</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（三）乙方在租赁期间若发生经营、合同、劳资等纠纷或者责任事故，由乙方自行负责，与甲方无关。</w:t>
      </w:r>
    </w:p>
    <w:p w:rsidR="00246722" w:rsidRPr="00A6712B" w:rsidRDefault="00246722" w:rsidP="00246722">
      <w:pPr>
        <w:pStyle w:val="a6"/>
        <w:spacing w:line="440" w:lineRule="exact"/>
        <w:ind w:firstLine="562"/>
        <w:rPr>
          <w:rFonts w:ascii="仿宋_GB2312" w:eastAsia="仿宋_GB2312" w:hAnsi="仿宋_GB2312" w:cs="仿宋_GB2312" w:hint="eastAsia"/>
          <w:b/>
          <w:bCs/>
          <w:szCs w:val="28"/>
        </w:rPr>
      </w:pPr>
      <w:r w:rsidRPr="00A6712B">
        <w:rPr>
          <w:rFonts w:ascii="仿宋_GB2312" w:eastAsia="仿宋_GB2312" w:hAnsi="仿宋_GB2312" w:cs="仿宋_GB2312" w:hint="eastAsia"/>
          <w:b/>
          <w:bCs/>
          <w:szCs w:val="28"/>
        </w:rPr>
        <w:t>第十条  甲方的权利和义务</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（一）按合同规定收取租金及相关费用。</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 xml:space="preserve">（二）甲方在约定的时间内将租赁房产交付乙方使用。 </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（三）向乙方追缴应缴或拖欠的有关费用。</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（四）乙方未履行合同约定义务的，责令乙方限期整改完毕。</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（五）依据本合同的有关规定解除本合同。</w:t>
      </w:r>
    </w:p>
    <w:p w:rsidR="00246722" w:rsidRPr="00A6712B" w:rsidRDefault="00246722" w:rsidP="00246722">
      <w:pPr>
        <w:pStyle w:val="a6"/>
        <w:spacing w:line="440" w:lineRule="exact"/>
        <w:ind w:firstLine="562"/>
        <w:rPr>
          <w:rFonts w:ascii="仿宋_GB2312" w:eastAsia="仿宋_GB2312" w:hAnsi="仿宋_GB2312" w:cs="仿宋_GB2312" w:hint="eastAsia"/>
          <w:b/>
          <w:bCs/>
          <w:szCs w:val="28"/>
        </w:rPr>
      </w:pPr>
      <w:r w:rsidRPr="00A6712B">
        <w:rPr>
          <w:rFonts w:ascii="仿宋_GB2312" w:eastAsia="仿宋_GB2312" w:hAnsi="仿宋_GB2312" w:cs="仿宋_GB2312" w:hint="eastAsia"/>
          <w:b/>
          <w:bCs/>
          <w:szCs w:val="28"/>
        </w:rPr>
        <w:t>第十一条   乙方的权利及义务</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（一）按本合同的有关规定取得租赁房产的使用权。</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（二）按时</w:t>
      </w:r>
      <w:r w:rsidRPr="00A6712B">
        <w:rPr>
          <w:rFonts w:ascii="仿宋_GB2312" w:eastAsia="仿宋_GB2312" w:hAnsi="仿宋_GB2312" w:cs="仿宋_GB2312"/>
          <w:szCs w:val="28"/>
        </w:rPr>
        <w:t>缴纳</w:t>
      </w:r>
      <w:r w:rsidRPr="00A6712B">
        <w:rPr>
          <w:rFonts w:ascii="仿宋_GB2312" w:eastAsia="仿宋_GB2312" w:hAnsi="仿宋_GB2312" w:cs="仿宋_GB2312" w:hint="eastAsia"/>
          <w:szCs w:val="28"/>
        </w:rPr>
        <w:t>所有应缴费用。</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（三）按照政府相关部门或甲方的要求，无条件配合做好有关环</w:t>
      </w:r>
      <w:r w:rsidRPr="00A6712B">
        <w:rPr>
          <w:rFonts w:ascii="仿宋_GB2312" w:eastAsia="仿宋_GB2312" w:hAnsi="仿宋_GB2312" w:cs="仿宋_GB2312" w:hint="eastAsia"/>
          <w:szCs w:val="28"/>
        </w:rPr>
        <w:lastRenderedPageBreak/>
        <w:t>境卫生、治安、环保、消防及其他工作，或按相关部门要求限期整改完毕。</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（四）按照合同有关规定对租赁房产进行装修装饰，要严格遵守政府有关规定，确保安全。</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（五）严格遵守政府有关安全生产经营的法律法规，全面做好安全生产工作，承担由此产生的一切责任及损失。</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（六）依据本合同的有关规定解除本合同。</w:t>
      </w:r>
    </w:p>
    <w:p w:rsidR="00246722" w:rsidRPr="00A6712B" w:rsidRDefault="00246722" w:rsidP="00246722">
      <w:pPr>
        <w:pStyle w:val="a6"/>
        <w:spacing w:line="440" w:lineRule="exact"/>
        <w:ind w:firstLine="562"/>
        <w:rPr>
          <w:rFonts w:ascii="仿宋_GB2312" w:eastAsia="仿宋_GB2312" w:hAnsi="仿宋_GB2312" w:cs="仿宋_GB2312" w:hint="eastAsia"/>
          <w:szCs w:val="28"/>
        </w:rPr>
      </w:pPr>
      <w:r w:rsidRPr="00A6712B">
        <w:rPr>
          <w:rFonts w:ascii="仿宋_GB2312" w:eastAsia="仿宋_GB2312" w:hAnsi="仿宋_GB2312" w:cs="仿宋_GB2312" w:hint="eastAsia"/>
          <w:b/>
          <w:bCs/>
          <w:szCs w:val="28"/>
        </w:rPr>
        <w:t xml:space="preserve">第十二条  其他约定  </w:t>
      </w:r>
      <w:r w:rsidRPr="00A6712B">
        <w:rPr>
          <w:rFonts w:ascii="仿宋_GB2312" w:eastAsia="仿宋_GB2312" w:hAnsi="仿宋_GB2312" w:cs="仿宋_GB2312" w:hint="eastAsia"/>
          <w:szCs w:val="28"/>
        </w:rPr>
        <w:t xml:space="preserve">                                                     </w:t>
      </w:r>
    </w:p>
    <w:p w:rsidR="00246722" w:rsidRPr="00A6712B" w:rsidRDefault="00246722" w:rsidP="00246722">
      <w:pPr>
        <w:pStyle w:val="a6"/>
        <w:spacing w:line="440" w:lineRule="exact"/>
        <w:rPr>
          <w:rFonts w:ascii="仿宋_GB2312" w:eastAsia="仿宋_GB2312" w:hAnsi="仿宋_GB2312" w:cs="仿宋_GB2312" w:hint="eastAsia"/>
          <w:szCs w:val="28"/>
          <w:u w:val="single"/>
        </w:rPr>
      </w:pPr>
      <w:r w:rsidRPr="00A6712B">
        <w:rPr>
          <w:rFonts w:ascii="仿宋_GB2312" w:eastAsia="仿宋_GB2312" w:hAnsi="仿宋_GB2312" w:cs="仿宋_GB2312" w:hint="eastAsia"/>
          <w:szCs w:val="28"/>
        </w:rPr>
        <w:t xml:space="preserve">1.招租公告、招租文件资料有要求的其它款项                                                                           </w:t>
      </w:r>
      <w:r w:rsidRPr="00A6712B">
        <w:rPr>
          <w:rFonts w:ascii="仿宋_GB2312" w:eastAsia="仿宋_GB2312" w:hAnsi="仿宋_GB2312" w:cs="仿宋_GB2312" w:hint="eastAsia"/>
          <w:szCs w:val="28"/>
          <w:u w:val="single"/>
        </w:rPr>
        <w:t xml:space="preserve">                                     </w:t>
      </w:r>
    </w:p>
    <w:p w:rsidR="00246722" w:rsidRPr="00A6712B" w:rsidRDefault="00246722" w:rsidP="00246722">
      <w:pPr>
        <w:pStyle w:val="a6"/>
        <w:spacing w:line="440" w:lineRule="exact"/>
        <w:ind w:firstLine="562"/>
        <w:rPr>
          <w:rFonts w:ascii="仿宋_GB2312" w:eastAsia="仿宋_GB2312" w:hAnsi="仿宋_GB2312" w:cs="仿宋_GB2312" w:hint="eastAsia"/>
          <w:b/>
          <w:bCs/>
          <w:szCs w:val="28"/>
        </w:rPr>
      </w:pPr>
      <w:r w:rsidRPr="00A6712B">
        <w:rPr>
          <w:rFonts w:ascii="仿宋_GB2312" w:eastAsia="仿宋_GB2312" w:hAnsi="仿宋_GB2312" w:cs="仿宋_GB2312" w:hint="eastAsia"/>
          <w:b/>
          <w:bCs/>
          <w:szCs w:val="28"/>
        </w:rPr>
        <w:t>第十三条  争议的解决方式</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本合同未尽事宜，按有关法律规定执行。在履行中如发生争议，双方应协商解决；协商不成时，可向甲方所在地人民法院起诉。</w:t>
      </w:r>
    </w:p>
    <w:p w:rsidR="00246722" w:rsidRPr="00A6712B" w:rsidRDefault="00246722" w:rsidP="00246722">
      <w:pPr>
        <w:pStyle w:val="a6"/>
        <w:spacing w:line="440" w:lineRule="exact"/>
        <w:ind w:firstLine="562"/>
        <w:rPr>
          <w:rFonts w:ascii="仿宋_GB2312" w:eastAsia="仿宋_GB2312" w:hAnsi="仿宋_GB2312" w:cs="仿宋_GB2312" w:hint="eastAsia"/>
          <w:szCs w:val="28"/>
        </w:rPr>
      </w:pPr>
      <w:r w:rsidRPr="00A6712B">
        <w:rPr>
          <w:rFonts w:ascii="仿宋_GB2312" w:eastAsia="仿宋_GB2312" w:hAnsi="仿宋_GB2312" w:cs="仿宋_GB2312" w:hint="eastAsia"/>
          <w:b/>
          <w:bCs/>
          <w:szCs w:val="28"/>
        </w:rPr>
        <w:t xml:space="preserve">第十四条  </w:t>
      </w:r>
      <w:r w:rsidRPr="00A6712B">
        <w:rPr>
          <w:rFonts w:ascii="仿宋_GB2312" w:eastAsia="仿宋_GB2312" w:hAnsi="仿宋_GB2312" w:cs="仿宋_GB2312" w:hint="eastAsia"/>
          <w:szCs w:val="28"/>
        </w:rPr>
        <w:t>本合同经甲、乙双方签字盖章后生效，本合同一式伍份，甲方执叁份，乙方执两份。</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甲方已经对本合同条款进行合理提示和说明，乙方对租赁房产已进行了实地了解（包括房产的瑕疵等），已充分理解合同条款，乙方自愿完全按照本合同的约定履行。</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甲    方（盖章）：                 乙    方（盖章）：</w:t>
      </w: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 xml:space="preserve">法人代表（签章）： </w:t>
      </w:r>
      <w:r w:rsidRPr="00A6712B">
        <w:rPr>
          <w:rFonts w:ascii="仿宋_GB2312" w:eastAsia="仿宋_GB2312" w:hAnsi="仿宋_GB2312" w:cs="仿宋_GB2312" w:hint="eastAsia"/>
          <w:szCs w:val="28"/>
        </w:rPr>
        <w:tab/>
        <w:t xml:space="preserve">              法人代表（签章）：</w:t>
      </w:r>
    </w:p>
    <w:p w:rsidR="00246722" w:rsidRPr="00A6712B" w:rsidRDefault="00246722" w:rsidP="00246722">
      <w:pPr>
        <w:pStyle w:val="a6"/>
        <w:spacing w:line="440" w:lineRule="exact"/>
        <w:rPr>
          <w:rFonts w:ascii="仿宋_GB2312" w:eastAsia="仿宋_GB2312" w:hAnsi="仿宋_GB2312" w:cs="仿宋_GB2312" w:hint="eastAsia"/>
          <w:szCs w:val="28"/>
        </w:rPr>
      </w:pPr>
    </w:p>
    <w:p w:rsidR="00246722" w:rsidRPr="00A6712B" w:rsidRDefault="00246722" w:rsidP="00246722">
      <w:pPr>
        <w:pStyle w:val="a6"/>
        <w:spacing w:line="440" w:lineRule="exact"/>
        <w:rPr>
          <w:rFonts w:ascii="仿宋_GB2312" w:eastAsia="仿宋_GB2312" w:hAnsi="仿宋_GB2312" w:cs="仿宋_GB2312" w:hint="eastAsia"/>
          <w:szCs w:val="28"/>
        </w:rPr>
      </w:pPr>
      <w:r w:rsidRPr="00A6712B">
        <w:rPr>
          <w:rFonts w:ascii="仿宋_GB2312" w:eastAsia="仿宋_GB2312" w:hAnsi="仿宋_GB2312" w:cs="仿宋_GB2312" w:hint="eastAsia"/>
          <w:szCs w:val="28"/>
        </w:rPr>
        <w:t>经办人：                            经办人：</w:t>
      </w:r>
    </w:p>
    <w:p w:rsidR="00246722" w:rsidRPr="00A6712B" w:rsidRDefault="00246722" w:rsidP="00246722">
      <w:pPr>
        <w:pStyle w:val="a6"/>
        <w:spacing w:line="440" w:lineRule="exact"/>
        <w:rPr>
          <w:rFonts w:ascii="仿宋_GB2312" w:eastAsia="仿宋_GB2312" w:hAnsi="仿宋_GB2312" w:cs="仿宋_GB2312" w:hint="eastAsia"/>
          <w:szCs w:val="28"/>
        </w:rPr>
      </w:pPr>
    </w:p>
    <w:p w:rsidR="00246722" w:rsidRPr="00A6712B" w:rsidRDefault="00246722" w:rsidP="00246722">
      <w:pPr>
        <w:pStyle w:val="a6"/>
        <w:wordWrap w:val="0"/>
        <w:spacing w:line="440" w:lineRule="exact"/>
        <w:jc w:val="right"/>
        <w:rPr>
          <w:rFonts w:ascii="仿宋_GB2312" w:eastAsia="仿宋_GB2312" w:hAnsi="仿宋_GB2312" w:cs="仿宋_GB2312" w:hint="eastAsia"/>
          <w:szCs w:val="28"/>
        </w:rPr>
      </w:pPr>
      <w:r w:rsidRPr="00A6712B">
        <w:rPr>
          <w:rFonts w:ascii="仿宋_GB2312" w:eastAsia="仿宋_GB2312" w:hAnsi="宋体" w:hint="eastAsia"/>
        </w:rPr>
        <w:t>签订时间：       年    月   日</w:t>
      </w:r>
    </w:p>
    <w:p w:rsidR="00246722" w:rsidRPr="00A6712B" w:rsidRDefault="00246722" w:rsidP="00246722">
      <w:pPr>
        <w:tabs>
          <w:tab w:val="left" w:pos="195"/>
          <w:tab w:val="center" w:pos="4503"/>
        </w:tabs>
        <w:spacing w:line="440" w:lineRule="exact"/>
        <w:ind w:rightChars="-325" w:right="-683"/>
        <w:rPr>
          <w:rFonts w:ascii="仿宋_GB2312" w:eastAsia="仿宋_GB2312" w:hAnsi="仿宋_GB2312" w:cs="仿宋_GB2312" w:hint="eastAsia"/>
          <w:b/>
          <w:bCs/>
          <w:sz w:val="28"/>
          <w:szCs w:val="28"/>
        </w:rPr>
        <w:sectPr w:rsidR="00246722" w:rsidRPr="00A6712B">
          <w:headerReference w:type="default" r:id="rId4"/>
          <w:footerReference w:type="default" r:id="rId5"/>
          <w:pgSz w:w="11906" w:h="16838"/>
          <w:pgMar w:top="993" w:right="1797" w:bottom="1440" w:left="1797" w:header="851" w:footer="992" w:gutter="0"/>
          <w:pgNumType w:start="1"/>
          <w:cols w:space="720"/>
          <w:docGrid w:type="lines" w:linePitch="312"/>
        </w:sectPr>
      </w:pPr>
    </w:p>
    <w:p w:rsidR="00246722" w:rsidRPr="00A6712B" w:rsidRDefault="00246722" w:rsidP="00246722">
      <w:pPr>
        <w:tabs>
          <w:tab w:val="left" w:pos="195"/>
          <w:tab w:val="center" w:pos="4503"/>
        </w:tabs>
        <w:ind w:rightChars="-325" w:right="-683" w:firstLineChars="500" w:firstLine="2209"/>
        <w:rPr>
          <w:rFonts w:ascii="宋体" w:hAnsi="宋体" w:hint="eastAsia"/>
          <w:b/>
          <w:bCs/>
          <w:sz w:val="44"/>
          <w:szCs w:val="36"/>
        </w:rPr>
      </w:pPr>
      <w:r w:rsidRPr="00A6712B">
        <w:rPr>
          <w:rFonts w:ascii="宋体" w:hAnsi="宋体" w:hint="eastAsia"/>
          <w:b/>
          <w:bCs/>
          <w:sz w:val="44"/>
          <w:szCs w:val="36"/>
        </w:rPr>
        <w:lastRenderedPageBreak/>
        <w:t>租赁房产安全责任书</w:t>
      </w:r>
      <w:r w:rsidRPr="00A6712B">
        <w:rPr>
          <w:rFonts w:ascii="宋体" w:hAnsi="宋体" w:hint="eastAsia"/>
          <w:b/>
          <w:bCs/>
          <w:sz w:val="24"/>
        </w:rPr>
        <w:t>（样本）</w:t>
      </w:r>
    </w:p>
    <w:p w:rsidR="00246722" w:rsidRPr="00A6712B" w:rsidRDefault="00246722" w:rsidP="00246722">
      <w:pPr>
        <w:spacing w:line="480" w:lineRule="exact"/>
        <w:rPr>
          <w:rFonts w:ascii="仿宋_GB2312" w:eastAsia="仿宋_GB2312" w:hAnsi="宋体" w:hint="eastAsia"/>
          <w:sz w:val="28"/>
        </w:rPr>
      </w:pPr>
    </w:p>
    <w:p w:rsidR="00246722" w:rsidRPr="00A6712B" w:rsidRDefault="00246722" w:rsidP="00246722">
      <w:pPr>
        <w:spacing w:line="480" w:lineRule="exact"/>
        <w:rPr>
          <w:rFonts w:ascii="仿宋_GB2312" w:eastAsia="仿宋_GB2312" w:hAnsi="宋体" w:hint="eastAsia"/>
          <w:sz w:val="28"/>
        </w:rPr>
      </w:pPr>
      <w:r w:rsidRPr="00A6712B">
        <w:rPr>
          <w:rFonts w:ascii="仿宋_GB2312" w:eastAsia="仿宋_GB2312" w:hAnsi="宋体" w:hint="eastAsia"/>
          <w:sz w:val="28"/>
        </w:rPr>
        <w:t>出租方：</w:t>
      </w:r>
      <w:r w:rsidRPr="00A6712B">
        <w:rPr>
          <w:rFonts w:ascii="仿宋_GB2312" w:eastAsia="仿宋_GB2312" w:hAnsi="宋体" w:hint="eastAsia"/>
          <w:sz w:val="28"/>
          <w:u w:val="single"/>
        </w:rPr>
        <w:t xml:space="preserve">                                 </w:t>
      </w:r>
      <w:r w:rsidRPr="00A6712B">
        <w:rPr>
          <w:rFonts w:ascii="仿宋_GB2312" w:eastAsia="仿宋_GB2312" w:hAnsi="宋体" w:hint="eastAsia"/>
          <w:sz w:val="28"/>
        </w:rPr>
        <w:t>（以下简称甲方）</w:t>
      </w:r>
    </w:p>
    <w:p w:rsidR="00246722" w:rsidRPr="00A6712B" w:rsidRDefault="00246722" w:rsidP="00246722">
      <w:pPr>
        <w:spacing w:line="480" w:lineRule="exact"/>
        <w:rPr>
          <w:rFonts w:ascii="仿宋_GB2312" w:eastAsia="仿宋_GB2312" w:hAnsi="宋体" w:hint="eastAsia"/>
          <w:sz w:val="28"/>
        </w:rPr>
      </w:pPr>
      <w:r w:rsidRPr="00A6712B">
        <w:rPr>
          <w:rFonts w:ascii="仿宋_GB2312" w:eastAsia="仿宋_GB2312" w:hAnsi="宋体" w:hint="eastAsia"/>
          <w:sz w:val="28"/>
        </w:rPr>
        <w:t>承租方：</w:t>
      </w:r>
      <w:r w:rsidRPr="00A6712B">
        <w:rPr>
          <w:rFonts w:ascii="仿宋_GB2312" w:eastAsia="仿宋_GB2312" w:hAnsi="宋体" w:hint="eastAsia"/>
          <w:sz w:val="28"/>
          <w:u w:val="single"/>
        </w:rPr>
        <w:t xml:space="preserve">                                </w:t>
      </w:r>
      <w:r w:rsidRPr="00A6712B">
        <w:rPr>
          <w:rFonts w:ascii="仿宋_GB2312" w:eastAsia="仿宋_GB2312" w:hAnsi="宋体" w:hint="eastAsia"/>
          <w:sz w:val="28"/>
        </w:rPr>
        <w:t xml:space="preserve"> （以下简称乙方）</w:t>
      </w:r>
    </w:p>
    <w:p w:rsidR="00246722" w:rsidRPr="00A6712B" w:rsidRDefault="00246722" w:rsidP="00246722">
      <w:pPr>
        <w:spacing w:line="480" w:lineRule="exact"/>
        <w:ind w:firstLineChars="200" w:firstLine="560"/>
        <w:rPr>
          <w:rFonts w:ascii="仿宋_GB2312" w:eastAsia="仿宋_GB2312" w:hAnsi="宋体" w:hint="eastAsia"/>
          <w:sz w:val="28"/>
        </w:rPr>
      </w:pPr>
      <w:r w:rsidRPr="00A6712B">
        <w:rPr>
          <w:rFonts w:ascii="仿宋_GB2312" w:eastAsia="仿宋_GB2312" w:hAnsi="宋体"/>
          <w:sz w:val="28"/>
        </w:rPr>
        <w:t>为</w:t>
      </w:r>
      <w:r w:rsidRPr="00A6712B">
        <w:rPr>
          <w:rFonts w:ascii="仿宋_GB2312" w:eastAsia="仿宋_GB2312" w:hAnsi="宋体" w:hint="eastAsia"/>
          <w:sz w:val="28"/>
        </w:rPr>
        <w:t>认真</w:t>
      </w:r>
      <w:r w:rsidRPr="00A6712B">
        <w:rPr>
          <w:rFonts w:ascii="仿宋_GB2312" w:eastAsia="仿宋_GB2312" w:hAnsi="宋体"/>
          <w:sz w:val="28"/>
        </w:rPr>
        <w:t>落实安全</w:t>
      </w:r>
      <w:r w:rsidRPr="00A6712B">
        <w:rPr>
          <w:rFonts w:ascii="仿宋_GB2312" w:eastAsia="仿宋_GB2312" w:hAnsi="宋体" w:hint="eastAsia"/>
          <w:sz w:val="28"/>
        </w:rPr>
        <w:t>责任</w:t>
      </w:r>
      <w:r w:rsidRPr="00A6712B">
        <w:rPr>
          <w:rFonts w:ascii="仿宋_GB2312" w:eastAsia="仿宋_GB2312" w:hAnsi="宋体"/>
          <w:sz w:val="28"/>
        </w:rPr>
        <w:t>，</w:t>
      </w:r>
      <w:r w:rsidRPr="00A6712B">
        <w:rPr>
          <w:rFonts w:ascii="仿宋_GB2312" w:eastAsia="仿宋_GB2312" w:hAnsi="宋体" w:hint="eastAsia"/>
          <w:sz w:val="28"/>
        </w:rPr>
        <w:t>自觉</w:t>
      </w:r>
      <w:r w:rsidRPr="00A6712B">
        <w:rPr>
          <w:rFonts w:ascii="仿宋_GB2312" w:eastAsia="仿宋_GB2312" w:hAnsi="宋体"/>
          <w:sz w:val="28"/>
        </w:rPr>
        <w:t>坚持</w:t>
      </w:r>
      <w:r w:rsidRPr="00A6712B">
        <w:rPr>
          <w:rFonts w:ascii="仿宋_GB2312" w:eastAsia="仿宋_GB2312" w:hAnsi="宋体"/>
          <w:sz w:val="28"/>
        </w:rPr>
        <w:t>“</w:t>
      </w:r>
      <w:r w:rsidRPr="00A6712B">
        <w:rPr>
          <w:rFonts w:ascii="仿宋_GB2312" w:eastAsia="仿宋_GB2312" w:hAnsi="宋体"/>
          <w:sz w:val="28"/>
        </w:rPr>
        <w:t>安全第一、预防为主</w:t>
      </w:r>
      <w:r w:rsidRPr="00A6712B">
        <w:rPr>
          <w:rFonts w:ascii="仿宋_GB2312" w:eastAsia="仿宋_GB2312" w:hAnsi="宋体" w:hint="eastAsia"/>
          <w:sz w:val="28"/>
        </w:rPr>
        <w:t>、综合治理</w:t>
      </w:r>
      <w:r w:rsidRPr="00A6712B">
        <w:rPr>
          <w:rFonts w:ascii="仿宋_GB2312" w:eastAsia="仿宋_GB2312" w:hAnsi="宋体"/>
          <w:sz w:val="28"/>
        </w:rPr>
        <w:t>”</w:t>
      </w:r>
      <w:r w:rsidRPr="00A6712B">
        <w:rPr>
          <w:rFonts w:ascii="仿宋_GB2312" w:eastAsia="仿宋_GB2312" w:hAnsi="宋体"/>
          <w:sz w:val="28"/>
        </w:rPr>
        <w:t>的</w:t>
      </w:r>
      <w:r w:rsidRPr="00A6712B">
        <w:rPr>
          <w:rFonts w:ascii="仿宋_GB2312" w:eastAsia="仿宋_GB2312" w:hAnsi="宋体" w:hint="eastAsia"/>
          <w:sz w:val="28"/>
        </w:rPr>
        <w:t>安全生产方针</w:t>
      </w:r>
      <w:r w:rsidRPr="00A6712B">
        <w:rPr>
          <w:rFonts w:ascii="仿宋_GB2312" w:eastAsia="仿宋_GB2312" w:hAnsi="宋体"/>
          <w:sz w:val="28"/>
        </w:rPr>
        <w:t>，</w:t>
      </w:r>
      <w:r w:rsidRPr="00A6712B">
        <w:rPr>
          <w:rFonts w:ascii="仿宋_GB2312" w:eastAsia="仿宋_GB2312" w:hAnsi="宋体" w:hint="eastAsia"/>
          <w:sz w:val="28"/>
        </w:rPr>
        <w:t>切实</w:t>
      </w:r>
      <w:r w:rsidRPr="00A6712B">
        <w:rPr>
          <w:rFonts w:ascii="仿宋_GB2312" w:eastAsia="仿宋_GB2312" w:hAnsi="宋体"/>
          <w:sz w:val="28"/>
        </w:rPr>
        <w:t>加强安全管理</w:t>
      </w:r>
      <w:r w:rsidRPr="00A6712B">
        <w:rPr>
          <w:rFonts w:ascii="仿宋_GB2312" w:eastAsia="仿宋_GB2312" w:hAnsi="宋体" w:hint="eastAsia"/>
          <w:sz w:val="28"/>
        </w:rPr>
        <w:t>、加强防范</w:t>
      </w:r>
      <w:r w:rsidRPr="00A6712B">
        <w:rPr>
          <w:rFonts w:ascii="仿宋_GB2312" w:eastAsia="仿宋_GB2312" w:hAnsi="宋体"/>
          <w:sz w:val="28"/>
        </w:rPr>
        <w:t>，</w:t>
      </w:r>
      <w:r w:rsidRPr="00A6712B">
        <w:rPr>
          <w:rFonts w:ascii="仿宋_GB2312" w:eastAsia="仿宋_GB2312" w:hAnsi="宋体" w:hint="eastAsia"/>
          <w:sz w:val="28"/>
        </w:rPr>
        <w:t>确保安全工作万无一失。经甲、乙双方协商一致，特签订本安全责任书，以资双方共同遵守。</w:t>
      </w:r>
    </w:p>
    <w:p w:rsidR="00246722" w:rsidRPr="00A6712B" w:rsidRDefault="00246722" w:rsidP="00246722">
      <w:pPr>
        <w:spacing w:line="480" w:lineRule="exact"/>
        <w:ind w:firstLineChars="200" w:firstLine="560"/>
        <w:rPr>
          <w:rFonts w:ascii="仿宋_GB2312" w:eastAsia="仿宋_GB2312" w:hAnsi="宋体" w:hint="eastAsia"/>
          <w:sz w:val="28"/>
        </w:rPr>
      </w:pPr>
      <w:r w:rsidRPr="00A6712B">
        <w:rPr>
          <w:rFonts w:ascii="仿宋_GB2312" w:eastAsia="仿宋_GB2312" w:hAnsi="宋体" w:hint="eastAsia"/>
          <w:sz w:val="28"/>
        </w:rPr>
        <w:t>一、甲方向乙方提供的租赁房产应经有关部门验收合格并符合消防安全要求。</w:t>
      </w:r>
    </w:p>
    <w:p w:rsidR="00246722" w:rsidRPr="00A6712B" w:rsidRDefault="00246722" w:rsidP="00246722">
      <w:pPr>
        <w:spacing w:line="480" w:lineRule="exact"/>
        <w:ind w:firstLineChars="200" w:firstLine="560"/>
        <w:rPr>
          <w:rFonts w:ascii="仿宋_GB2312" w:eastAsia="仿宋_GB2312" w:hAnsi="宋体" w:hint="eastAsia"/>
          <w:sz w:val="28"/>
        </w:rPr>
      </w:pPr>
      <w:r w:rsidRPr="00A6712B">
        <w:rPr>
          <w:rFonts w:ascii="仿宋_GB2312" w:eastAsia="仿宋_GB2312" w:hAnsi="宋体" w:hint="eastAsia"/>
          <w:sz w:val="28"/>
        </w:rPr>
        <w:t>二、甲、乙双方均应严格遵守、执行安全生产法、消防法等法律法规及有关政策，自觉服从消防部门的监督、检查与管理。</w:t>
      </w:r>
    </w:p>
    <w:p w:rsidR="00246722" w:rsidRPr="00A6712B" w:rsidRDefault="00246722" w:rsidP="00246722">
      <w:pPr>
        <w:spacing w:line="480" w:lineRule="exact"/>
        <w:ind w:firstLineChars="200" w:firstLine="560"/>
        <w:rPr>
          <w:rFonts w:ascii="仿宋_GB2312" w:eastAsia="仿宋_GB2312" w:hAnsi="宋体" w:hint="eastAsia"/>
          <w:sz w:val="28"/>
        </w:rPr>
      </w:pPr>
      <w:r w:rsidRPr="00A6712B">
        <w:rPr>
          <w:rFonts w:ascii="仿宋_GB2312" w:eastAsia="仿宋_GB2312" w:hAnsi="宋体" w:hint="eastAsia"/>
          <w:sz w:val="28"/>
        </w:rPr>
        <w:t>三、乙方应积极配合，主动接受甲方定期不定期开展的安全检查工作，并对甲方提出的安全隐患及时整改。</w:t>
      </w:r>
    </w:p>
    <w:p w:rsidR="00246722" w:rsidRPr="00A6712B" w:rsidRDefault="00246722" w:rsidP="00246722">
      <w:pPr>
        <w:spacing w:line="480" w:lineRule="exact"/>
        <w:ind w:firstLineChars="200" w:firstLine="560"/>
        <w:rPr>
          <w:rFonts w:ascii="仿宋_GB2312" w:eastAsia="仿宋_GB2312" w:hAnsi="宋体" w:hint="eastAsia"/>
          <w:sz w:val="28"/>
        </w:rPr>
      </w:pPr>
      <w:r w:rsidRPr="00A6712B">
        <w:rPr>
          <w:rFonts w:ascii="仿宋_GB2312" w:eastAsia="仿宋_GB2312" w:hAnsi="宋体" w:hint="eastAsia"/>
          <w:sz w:val="28"/>
        </w:rPr>
        <w:t>四、乙方对租赁房产进行装修时，应当选聘有施工资质的企业进行施工，严格遵守用火、用电安全操作规程，不乱拉乱接电线；禁止擅自更改燃气管线，禁止损坏、挪用或者擅自拆除、停用消防设施、器材；严格执行消防技术标准，使用不燃、难燃材料，并通过消防等相关部门验收合格后方可营业。</w:t>
      </w:r>
    </w:p>
    <w:p w:rsidR="00246722" w:rsidRPr="00A6712B" w:rsidRDefault="00246722" w:rsidP="00246722">
      <w:pPr>
        <w:spacing w:line="480" w:lineRule="exact"/>
        <w:ind w:firstLineChars="200" w:firstLine="560"/>
        <w:rPr>
          <w:rFonts w:ascii="仿宋_GB2312" w:eastAsia="仿宋_GB2312" w:hAnsi="宋体" w:hint="eastAsia"/>
          <w:sz w:val="28"/>
        </w:rPr>
      </w:pPr>
      <w:r w:rsidRPr="00A6712B">
        <w:rPr>
          <w:rFonts w:ascii="仿宋_GB2312" w:eastAsia="仿宋_GB2312" w:hAnsi="宋体" w:hint="eastAsia"/>
          <w:sz w:val="28"/>
        </w:rPr>
        <w:t>五、乙方应按规定配齐、配足符合国家标准的消防设备、器材，设置安全疏散指示标志、应急照明设施、机械排烟送风等设施，并确保以上设备设施始终完好有效，确保疏散通道、安全出口、消防车通道畅通无阻。</w:t>
      </w:r>
    </w:p>
    <w:p w:rsidR="00246722" w:rsidRPr="00A6712B" w:rsidRDefault="00246722" w:rsidP="00246722">
      <w:pPr>
        <w:widowControl/>
        <w:shd w:val="clear" w:color="auto" w:fill="FFFFFF"/>
        <w:spacing w:line="480" w:lineRule="exact"/>
        <w:ind w:firstLineChars="200" w:firstLine="560"/>
        <w:jc w:val="left"/>
        <w:rPr>
          <w:rFonts w:ascii="仿宋_GB2312" w:eastAsia="仿宋_GB2312" w:hAnsi="宋体"/>
          <w:sz w:val="28"/>
        </w:rPr>
      </w:pPr>
      <w:r w:rsidRPr="00A6712B">
        <w:rPr>
          <w:rFonts w:ascii="仿宋_GB2312" w:eastAsia="仿宋_GB2312" w:hAnsi="宋体" w:hint="eastAsia"/>
          <w:sz w:val="28"/>
        </w:rPr>
        <w:t>六、</w:t>
      </w:r>
      <w:r w:rsidRPr="00A6712B">
        <w:rPr>
          <w:rFonts w:ascii="仿宋_GB2312" w:eastAsia="仿宋_GB2312" w:hAnsi="宋体"/>
          <w:sz w:val="28"/>
        </w:rPr>
        <w:t>乙方应</w:t>
      </w:r>
      <w:r w:rsidRPr="00A6712B">
        <w:rPr>
          <w:rFonts w:ascii="仿宋_GB2312" w:eastAsia="仿宋_GB2312" w:hAnsi="宋体" w:hint="eastAsia"/>
          <w:sz w:val="28"/>
        </w:rPr>
        <w:t>积极</w:t>
      </w:r>
      <w:r w:rsidRPr="00A6712B">
        <w:rPr>
          <w:rFonts w:ascii="仿宋_GB2312" w:eastAsia="仿宋_GB2312" w:hAnsi="宋体"/>
          <w:sz w:val="28"/>
        </w:rPr>
        <w:t>开展安全宣传教育培训，</w:t>
      </w:r>
      <w:r w:rsidRPr="00A6712B">
        <w:rPr>
          <w:rFonts w:ascii="仿宋_GB2312" w:eastAsia="仿宋_GB2312" w:hAnsi="宋体" w:hint="eastAsia"/>
          <w:sz w:val="28"/>
        </w:rPr>
        <w:t>提高全员安全意识，认真</w:t>
      </w:r>
      <w:r w:rsidRPr="00A6712B">
        <w:rPr>
          <w:rFonts w:ascii="仿宋_GB2312" w:eastAsia="仿宋_GB2312" w:hAnsi="宋体"/>
          <w:sz w:val="28"/>
        </w:rPr>
        <w:t>做好租赁房</w:t>
      </w:r>
      <w:r w:rsidRPr="00A6712B">
        <w:rPr>
          <w:rFonts w:ascii="仿宋_GB2312" w:eastAsia="仿宋_GB2312" w:hAnsi="宋体" w:hint="eastAsia"/>
          <w:sz w:val="28"/>
        </w:rPr>
        <w:t>产</w:t>
      </w:r>
      <w:r w:rsidRPr="00A6712B">
        <w:rPr>
          <w:rFonts w:ascii="仿宋_GB2312" w:eastAsia="仿宋_GB2312" w:hAnsi="宋体"/>
          <w:sz w:val="28"/>
        </w:rPr>
        <w:t>安全管理工作。</w:t>
      </w:r>
    </w:p>
    <w:p w:rsidR="00246722" w:rsidRPr="00A6712B" w:rsidRDefault="00246722" w:rsidP="00246722">
      <w:pPr>
        <w:spacing w:line="480" w:lineRule="exact"/>
        <w:ind w:firstLineChars="200" w:firstLine="560"/>
        <w:rPr>
          <w:rFonts w:ascii="仿宋_GB2312" w:eastAsia="仿宋_GB2312" w:hAnsi="宋体" w:hint="eastAsia"/>
          <w:sz w:val="28"/>
        </w:rPr>
      </w:pPr>
      <w:r w:rsidRPr="00A6712B">
        <w:rPr>
          <w:rFonts w:ascii="仿宋_GB2312" w:eastAsia="仿宋_GB2312" w:hAnsi="宋体" w:hint="eastAsia"/>
          <w:sz w:val="28"/>
        </w:rPr>
        <w:t>七、</w:t>
      </w:r>
      <w:r w:rsidRPr="00A6712B">
        <w:rPr>
          <w:rFonts w:ascii="仿宋_GB2312" w:eastAsia="仿宋_GB2312" w:hAnsi="宋体"/>
          <w:sz w:val="28"/>
        </w:rPr>
        <w:t>乙方对租赁的房</w:t>
      </w:r>
      <w:r w:rsidRPr="00A6712B">
        <w:rPr>
          <w:rFonts w:ascii="仿宋_GB2312" w:eastAsia="仿宋_GB2312" w:hAnsi="宋体" w:hint="eastAsia"/>
          <w:sz w:val="28"/>
        </w:rPr>
        <w:t>产及开展的生产经营活动进行经常性的</w:t>
      </w:r>
      <w:r w:rsidRPr="00A6712B">
        <w:rPr>
          <w:rFonts w:ascii="仿宋_GB2312" w:eastAsia="仿宋_GB2312" w:hAnsi="宋体"/>
          <w:sz w:val="28"/>
        </w:rPr>
        <w:t>安全检查，及时排查</w:t>
      </w:r>
      <w:r w:rsidRPr="00A6712B">
        <w:rPr>
          <w:rFonts w:ascii="仿宋_GB2312" w:eastAsia="仿宋_GB2312" w:hAnsi="宋体" w:hint="eastAsia"/>
          <w:sz w:val="28"/>
        </w:rPr>
        <w:t>、消除</w:t>
      </w:r>
      <w:r w:rsidRPr="00A6712B">
        <w:rPr>
          <w:rFonts w:ascii="仿宋_GB2312" w:eastAsia="仿宋_GB2312" w:hAnsi="宋体"/>
          <w:sz w:val="28"/>
        </w:rPr>
        <w:t>安全隐患，</w:t>
      </w:r>
      <w:r w:rsidRPr="00A6712B">
        <w:rPr>
          <w:rFonts w:ascii="仿宋_GB2312" w:eastAsia="仿宋_GB2312" w:hAnsi="宋体" w:hint="eastAsia"/>
          <w:sz w:val="28"/>
        </w:rPr>
        <w:t>如存在火灾隐患、或消防器材不合格等情况，乙方要及时整改到位，有效</w:t>
      </w:r>
      <w:r w:rsidRPr="00A6712B">
        <w:rPr>
          <w:rFonts w:ascii="仿宋_GB2312" w:eastAsia="仿宋_GB2312" w:hAnsi="宋体"/>
          <w:sz w:val="28"/>
        </w:rPr>
        <w:t>保障生命和财产安全。</w:t>
      </w:r>
    </w:p>
    <w:p w:rsidR="00246722" w:rsidRPr="00A6712B" w:rsidRDefault="00246722" w:rsidP="00246722">
      <w:pPr>
        <w:widowControl/>
        <w:shd w:val="clear" w:color="auto" w:fill="FFFFFF"/>
        <w:spacing w:line="480" w:lineRule="exact"/>
        <w:ind w:firstLineChars="200" w:firstLine="560"/>
        <w:jc w:val="left"/>
        <w:rPr>
          <w:rFonts w:ascii="仿宋_GB2312" w:eastAsia="仿宋_GB2312" w:hAnsi="宋体"/>
          <w:sz w:val="28"/>
        </w:rPr>
      </w:pPr>
      <w:r w:rsidRPr="00A6712B">
        <w:rPr>
          <w:rFonts w:ascii="仿宋_GB2312" w:eastAsia="仿宋_GB2312" w:hAnsi="宋体" w:hint="eastAsia"/>
          <w:sz w:val="28"/>
        </w:rPr>
        <w:lastRenderedPageBreak/>
        <w:t>八、</w:t>
      </w:r>
      <w:r w:rsidRPr="00A6712B">
        <w:rPr>
          <w:rFonts w:ascii="仿宋_GB2312" w:eastAsia="仿宋_GB2312" w:hAnsi="宋体"/>
          <w:sz w:val="28"/>
        </w:rPr>
        <w:t>乙方应遵守有关规定，</w:t>
      </w:r>
      <w:r w:rsidRPr="00A6712B">
        <w:rPr>
          <w:rFonts w:ascii="仿宋_GB2312" w:eastAsia="仿宋_GB2312" w:hAnsi="宋体" w:hint="eastAsia"/>
          <w:sz w:val="28"/>
        </w:rPr>
        <w:t>认真</w:t>
      </w:r>
      <w:r w:rsidRPr="00A6712B">
        <w:rPr>
          <w:rFonts w:ascii="仿宋_GB2312" w:eastAsia="仿宋_GB2312" w:hAnsi="宋体"/>
          <w:sz w:val="28"/>
        </w:rPr>
        <w:t>做好防火、防盗、防毒、防汛、防灾</w:t>
      </w:r>
      <w:r w:rsidRPr="00A6712B">
        <w:rPr>
          <w:rFonts w:ascii="仿宋_GB2312" w:eastAsia="仿宋_GB2312" w:hAnsi="宋体" w:hint="eastAsia"/>
          <w:sz w:val="28"/>
        </w:rPr>
        <w:t>及</w:t>
      </w:r>
      <w:r w:rsidRPr="00A6712B">
        <w:rPr>
          <w:rFonts w:ascii="仿宋_GB2312" w:eastAsia="仿宋_GB2312" w:hAnsi="宋体"/>
          <w:sz w:val="28"/>
        </w:rPr>
        <w:t>用电、用气等安全工作</w:t>
      </w:r>
      <w:r w:rsidRPr="00A6712B">
        <w:rPr>
          <w:rFonts w:ascii="仿宋_GB2312" w:eastAsia="仿宋_GB2312" w:hAnsi="宋体" w:hint="eastAsia"/>
          <w:sz w:val="28"/>
        </w:rPr>
        <w:t>；</w:t>
      </w:r>
      <w:r w:rsidRPr="00A6712B">
        <w:rPr>
          <w:rFonts w:ascii="仿宋_GB2312" w:eastAsia="仿宋_GB2312" w:hAnsi="宋体"/>
          <w:sz w:val="28"/>
        </w:rPr>
        <w:t>严禁</w:t>
      </w:r>
      <w:r w:rsidRPr="00A6712B">
        <w:rPr>
          <w:rFonts w:ascii="仿宋_GB2312" w:eastAsia="仿宋_GB2312" w:hAnsi="宋体" w:hint="eastAsia"/>
          <w:sz w:val="28"/>
        </w:rPr>
        <w:t>经营、仓储、住宿</w:t>
      </w:r>
      <w:r w:rsidRPr="00A6712B">
        <w:rPr>
          <w:rFonts w:ascii="仿宋_GB2312" w:eastAsia="仿宋_GB2312" w:hAnsi="宋体"/>
          <w:sz w:val="28"/>
        </w:rPr>
        <w:t>“</w:t>
      </w:r>
      <w:r w:rsidRPr="00A6712B">
        <w:rPr>
          <w:rFonts w:ascii="仿宋_GB2312" w:eastAsia="仿宋_GB2312" w:hAnsi="宋体"/>
          <w:sz w:val="28"/>
        </w:rPr>
        <w:t>三合一</w:t>
      </w:r>
      <w:r w:rsidRPr="00A6712B">
        <w:rPr>
          <w:rFonts w:ascii="仿宋_GB2312" w:eastAsia="仿宋_GB2312" w:hAnsi="宋体"/>
          <w:sz w:val="28"/>
        </w:rPr>
        <w:t>”</w:t>
      </w:r>
      <w:r w:rsidRPr="00A6712B">
        <w:rPr>
          <w:rFonts w:ascii="仿宋_GB2312" w:eastAsia="仿宋_GB2312" w:hAnsi="宋体" w:hint="eastAsia"/>
          <w:sz w:val="28"/>
        </w:rPr>
        <w:t>；</w:t>
      </w:r>
      <w:r w:rsidRPr="00A6712B">
        <w:rPr>
          <w:rFonts w:ascii="仿宋_GB2312" w:eastAsia="仿宋_GB2312" w:hAnsi="宋体"/>
          <w:sz w:val="28"/>
        </w:rPr>
        <w:t>严禁私拉、乱接电线和随意加大用电负荷，确保用电安全</w:t>
      </w:r>
      <w:r w:rsidRPr="00A6712B">
        <w:rPr>
          <w:rFonts w:ascii="仿宋_GB2312" w:eastAsia="仿宋_GB2312" w:hAnsi="宋体" w:hint="eastAsia"/>
          <w:sz w:val="28"/>
        </w:rPr>
        <w:t>；</w:t>
      </w:r>
      <w:r w:rsidRPr="00A6712B">
        <w:rPr>
          <w:rFonts w:ascii="仿宋_GB2312" w:eastAsia="仿宋_GB2312" w:hAnsi="宋体"/>
          <w:sz w:val="28"/>
        </w:rPr>
        <w:t>严禁在楼道内用火和存放不符合安全标准的易燃</w:t>
      </w:r>
      <w:r w:rsidRPr="00A6712B">
        <w:rPr>
          <w:rFonts w:ascii="仿宋_GB2312" w:eastAsia="仿宋_GB2312" w:hAnsi="宋体" w:hint="eastAsia"/>
          <w:sz w:val="28"/>
        </w:rPr>
        <w:t>、</w:t>
      </w:r>
      <w:r w:rsidRPr="00A6712B">
        <w:rPr>
          <w:rFonts w:ascii="仿宋_GB2312" w:eastAsia="仿宋_GB2312" w:hAnsi="宋体"/>
          <w:sz w:val="28"/>
        </w:rPr>
        <w:t>易爆</w:t>
      </w:r>
      <w:r w:rsidRPr="00A6712B">
        <w:rPr>
          <w:rFonts w:ascii="仿宋_GB2312" w:eastAsia="仿宋_GB2312" w:hAnsi="宋体" w:hint="eastAsia"/>
          <w:sz w:val="28"/>
        </w:rPr>
        <w:t>、</w:t>
      </w:r>
      <w:r w:rsidRPr="00A6712B">
        <w:rPr>
          <w:rFonts w:ascii="仿宋_GB2312" w:eastAsia="仿宋_GB2312" w:hAnsi="宋体"/>
          <w:sz w:val="28"/>
        </w:rPr>
        <w:t>剧毒等危险物品，确保走廊、通道畅通</w:t>
      </w:r>
      <w:r w:rsidRPr="00A6712B">
        <w:rPr>
          <w:rFonts w:ascii="仿宋_GB2312" w:eastAsia="仿宋_GB2312" w:hAnsi="宋体" w:hint="eastAsia"/>
          <w:sz w:val="28"/>
        </w:rPr>
        <w:t>。</w:t>
      </w:r>
    </w:p>
    <w:p w:rsidR="00246722" w:rsidRPr="00A6712B" w:rsidRDefault="00246722" w:rsidP="00246722">
      <w:pPr>
        <w:spacing w:line="480" w:lineRule="exact"/>
        <w:ind w:firstLineChars="250" w:firstLine="700"/>
        <w:rPr>
          <w:rFonts w:ascii="仿宋_GB2312" w:eastAsia="仿宋_GB2312" w:hAnsi="宋体" w:hint="eastAsia"/>
          <w:dstrike/>
          <w:sz w:val="28"/>
        </w:rPr>
      </w:pPr>
      <w:r w:rsidRPr="00A6712B">
        <w:rPr>
          <w:rFonts w:ascii="仿宋_GB2312" w:eastAsia="仿宋_GB2312" w:hAnsi="宋体" w:hint="eastAsia"/>
          <w:sz w:val="28"/>
        </w:rPr>
        <w:t>九、乙方应根据需要建立健全消防应急救援预案、事故应急救援预案，并定期组织培训和开展演练，确保急救援预案的可操作性和实战性，有效提高应急救援能力。</w:t>
      </w:r>
    </w:p>
    <w:p w:rsidR="00246722" w:rsidRPr="00A6712B" w:rsidRDefault="00246722" w:rsidP="00246722">
      <w:pPr>
        <w:spacing w:line="480" w:lineRule="exact"/>
        <w:ind w:firstLineChars="196" w:firstLine="549"/>
        <w:rPr>
          <w:rFonts w:ascii="仿宋_GB2312" w:eastAsia="仿宋_GB2312" w:hAnsi="宋体" w:hint="eastAsia"/>
          <w:sz w:val="28"/>
        </w:rPr>
      </w:pPr>
      <w:r w:rsidRPr="00A6712B">
        <w:rPr>
          <w:rFonts w:ascii="仿宋_GB2312" w:eastAsia="仿宋_GB2312" w:hAnsi="宋体" w:hint="eastAsia"/>
          <w:sz w:val="28"/>
        </w:rPr>
        <w:t>十、发生安全事故乙方必须及时报警，迅速组织施救和疏散人员。同时要保护好现场，并接受上级有关部门的事故调查，如实反映事故情况，不得迟报、谎报，或者隐瞒不报。</w:t>
      </w:r>
    </w:p>
    <w:p w:rsidR="00246722" w:rsidRPr="00A6712B" w:rsidRDefault="00246722" w:rsidP="00246722">
      <w:pPr>
        <w:spacing w:line="480" w:lineRule="exact"/>
        <w:ind w:firstLineChars="200" w:firstLine="560"/>
        <w:rPr>
          <w:rFonts w:ascii="仿宋_GB2312" w:eastAsia="仿宋_GB2312" w:hAnsi="宋体" w:hint="eastAsia"/>
          <w:sz w:val="28"/>
        </w:rPr>
      </w:pPr>
      <w:r w:rsidRPr="00A6712B">
        <w:rPr>
          <w:rFonts w:ascii="仿宋_GB2312" w:eastAsia="仿宋_GB2312" w:hAnsi="宋体" w:hint="eastAsia"/>
          <w:sz w:val="28"/>
        </w:rPr>
        <w:t>十一、乙方违反国家有关法律法规、政策等规定，以及管理不到位造成事故的，其一切后果概由乙方负责，给甲方、乙方及第三方造成损失的，均由乙方</w:t>
      </w:r>
      <w:r w:rsidRPr="00A6712B">
        <w:rPr>
          <w:rFonts w:ascii="仿宋_GB2312" w:eastAsia="仿宋_GB2312" w:hAnsi="宋体"/>
          <w:sz w:val="28"/>
        </w:rPr>
        <w:t>负责赔偿</w:t>
      </w:r>
      <w:r w:rsidRPr="00A6712B">
        <w:rPr>
          <w:rFonts w:ascii="仿宋_GB2312" w:eastAsia="仿宋_GB2312" w:hAnsi="宋体" w:hint="eastAsia"/>
          <w:sz w:val="28"/>
        </w:rPr>
        <w:t>。</w:t>
      </w:r>
    </w:p>
    <w:p w:rsidR="00246722" w:rsidRPr="00A6712B" w:rsidRDefault="00246722" w:rsidP="00246722">
      <w:pPr>
        <w:spacing w:line="480" w:lineRule="exact"/>
        <w:ind w:firstLineChars="200" w:firstLine="560"/>
        <w:rPr>
          <w:rFonts w:ascii="仿宋_GB2312" w:eastAsia="仿宋_GB2312" w:hAnsi="宋体" w:hint="eastAsia"/>
          <w:sz w:val="28"/>
        </w:rPr>
      </w:pPr>
      <w:r w:rsidRPr="00A6712B">
        <w:rPr>
          <w:rFonts w:ascii="仿宋_GB2312" w:eastAsia="仿宋_GB2312" w:hAnsi="宋体" w:hint="eastAsia"/>
          <w:sz w:val="28"/>
        </w:rPr>
        <w:t>十二、本责任书一式肆份，甲、乙双方各执贰份，自签订之日起生效。</w:t>
      </w:r>
    </w:p>
    <w:p w:rsidR="00246722" w:rsidRPr="00A6712B" w:rsidRDefault="00246722" w:rsidP="00246722">
      <w:pPr>
        <w:spacing w:line="480" w:lineRule="exact"/>
        <w:ind w:firstLineChars="200" w:firstLine="560"/>
        <w:rPr>
          <w:rFonts w:ascii="仿宋_GB2312" w:eastAsia="仿宋_GB2312" w:hAnsi="宋体" w:hint="eastAsia"/>
          <w:sz w:val="28"/>
        </w:rPr>
      </w:pPr>
    </w:p>
    <w:p w:rsidR="00246722" w:rsidRPr="00A6712B" w:rsidRDefault="00246722" w:rsidP="00246722">
      <w:pPr>
        <w:spacing w:line="480" w:lineRule="exact"/>
        <w:ind w:firstLineChars="200" w:firstLine="560"/>
        <w:rPr>
          <w:rFonts w:ascii="仿宋_GB2312" w:eastAsia="仿宋_GB2312" w:hAnsi="宋体" w:hint="eastAsia"/>
          <w:sz w:val="28"/>
        </w:rPr>
      </w:pPr>
    </w:p>
    <w:p w:rsidR="00246722" w:rsidRPr="00A6712B" w:rsidRDefault="00246722" w:rsidP="00246722">
      <w:pPr>
        <w:spacing w:line="480" w:lineRule="exact"/>
        <w:rPr>
          <w:rFonts w:ascii="仿宋_GB2312" w:eastAsia="仿宋_GB2312" w:hAnsi="宋体" w:hint="eastAsia"/>
          <w:sz w:val="28"/>
        </w:rPr>
      </w:pPr>
      <w:r w:rsidRPr="00A6712B">
        <w:rPr>
          <w:rFonts w:ascii="仿宋_GB2312" w:eastAsia="仿宋_GB2312" w:hAnsi="宋体" w:hint="eastAsia"/>
          <w:sz w:val="28"/>
        </w:rPr>
        <w:t>甲方（盖章）：                        乙方（盖章）：</w:t>
      </w:r>
    </w:p>
    <w:p w:rsidR="00246722" w:rsidRPr="00A6712B" w:rsidRDefault="00246722" w:rsidP="00246722">
      <w:pPr>
        <w:spacing w:line="480" w:lineRule="exact"/>
        <w:rPr>
          <w:rFonts w:ascii="仿宋_GB2312" w:eastAsia="仿宋_GB2312" w:hAnsi="宋体" w:hint="eastAsia"/>
          <w:sz w:val="28"/>
        </w:rPr>
      </w:pPr>
      <w:r w:rsidRPr="00A6712B">
        <w:rPr>
          <w:rFonts w:ascii="仿宋_GB2312" w:eastAsia="仿宋_GB2312" w:hAnsi="宋体" w:hint="eastAsia"/>
          <w:sz w:val="28"/>
        </w:rPr>
        <w:t xml:space="preserve">法人代表：                           法人代表： </w:t>
      </w:r>
    </w:p>
    <w:p w:rsidR="00246722" w:rsidRPr="00A6712B" w:rsidRDefault="00246722" w:rsidP="00246722">
      <w:pPr>
        <w:spacing w:line="480" w:lineRule="exact"/>
        <w:jc w:val="left"/>
        <w:rPr>
          <w:rFonts w:ascii="仿宋_GB2312" w:eastAsia="仿宋_GB2312" w:hAnsi="宋体" w:hint="eastAsia"/>
          <w:sz w:val="28"/>
        </w:rPr>
      </w:pPr>
      <w:r w:rsidRPr="00A6712B">
        <w:rPr>
          <w:rFonts w:ascii="仿宋_GB2312" w:eastAsia="仿宋_GB2312" w:hAnsi="宋体" w:hint="eastAsia"/>
          <w:sz w:val="28"/>
        </w:rPr>
        <w:t>经办人：                             经办人：</w:t>
      </w:r>
    </w:p>
    <w:p w:rsidR="00246722" w:rsidRPr="00A6712B" w:rsidRDefault="00246722" w:rsidP="00246722">
      <w:pPr>
        <w:spacing w:line="480" w:lineRule="exact"/>
        <w:ind w:firstLineChars="1350" w:firstLine="3780"/>
        <w:jc w:val="left"/>
        <w:rPr>
          <w:rFonts w:ascii="仿宋_GB2312" w:eastAsia="仿宋_GB2312" w:hAnsi="宋体" w:hint="eastAsia"/>
          <w:sz w:val="28"/>
        </w:rPr>
      </w:pPr>
      <w:r w:rsidRPr="00A6712B">
        <w:rPr>
          <w:rFonts w:ascii="仿宋_GB2312" w:eastAsia="仿宋_GB2312" w:hAnsi="宋体" w:hint="eastAsia"/>
          <w:sz w:val="28"/>
        </w:rPr>
        <w:t xml:space="preserve">  </w:t>
      </w:r>
    </w:p>
    <w:p w:rsidR="00246722" w:rsidRPr="00A6712B" w:rsidRDefault="00246722" w:rsidP="00246722">
      <w:pPr>
        <w:pStyle w:val="Style15"/>
        <w:spacing w:line="480" w:lineRule="exact"/>
        <w:ind w:firstLineChars="1250" w:firstLine="3500"/>
        <w:rPr>
          <w:rFonts w:ascii="仿宋_GB2312" w:eastAsia="仿宋_GB2312" w:hAnsi="宋体" w:cs="宋体" w:hint="eastAsia"/>
          <w:sz w:val="28"/>
          <w:szCs w:val="28"/>
        </w:rPr>
      </w:pPr>
      <w:r w:rsidRPr="00A6712B">
        <w:rPr>
          <w:rFonts w:ascii="仿宋_GB2312" w:eastAsia="仿宋_GB2312" w:hAnsi="宋体" w:hint="eastAsia"/>
          <w:sz w:val="28"/>
        </w:rPr>
        <w:t xml:space="preserve">     签订时间：       年    月   日</w:t>
      </w:r>
    </w:p>
    <w:p w:rsidR="00246722" w:rsidRPr="00A6712B" w:rsidRDefault="00246722" w:rsidP="00246722">
      <w:pPr>
        <w:ind w:left="3977" w:hangingChars="1657" w:hanging="3977"/>
        <w:jc w:val="left"/>
        <w:rPr>
          <w:rFonts w:ascii="宋体" w:hAnsi="宋体" w:hint="eastAsia"/>
          <w:sz w:val="24"/>
        </w:rPr>
      </w:pPr>
    </w:p>
    <w:p w:rsidR="00246722" w:rsidRPr="00A6712B" w:rsidRDefault="00246722" w:rsidP="00246722">
      <w:pPr>
        <w:spacing w:line="360" w:lineRule="auto"/>
        <w:ind w:firstLineChars="200" w:firstLine="480"/>
        <w:rPr>
          <w:rFonts w:hint="eastAsia"/>
          <w:sz w:val="24"/>
        </w:rPr>
      </w:pPr>
      <w:r w:rsidRPr="00A6712B">
        <w:rPr>
          <w:rFonts w:ascii="宋体" w:hAnsi="宋体" w:hint="eastAsia"/>
          <w:sz w:val="24"/>
        </w:rPr>
        <w:t>上述房产租赁合同（样本）、租赁房产安全责任书，本竞买人已阅读，并同意遵照执行。</w:t>
      </w:r>
    </w:p>
    <w:p w:rsidR="00246722" w:rsidRPr="00A6712B" w:rsidRDefault="00246722" w:rsidP="00246722">
      <w:pPr>
        <w:spacing w:line="360" w:lineRule="auto"/>
        <w:ind w:firstLineChars="1750" w:firstLine="4200"/>
        <w:rPr>
          <w:rFonts w:ascii="宋体" w:hAnsi="宋体" w:hint="eastAsia"/>
          <w:sz w:val="24"/>
        </w:rPr>
      </w:pPr>
    </w:p>
    <w:p w:rsidR="00246722" w:rsidRPr="00A6712B" w:rsidRDefault="00246722" w:rsidP="00246722">
      <w:pPr>
        <w:spacing w:line="360" w:lineRule="auto"/>
        <w:ind w:firstLineChars="1750" w:firstLine="4200"/>
        <w:rPr>
          <w:rFonts w:ascii="宋体" w:hAnsi="宋体" w:hint="eastAsia"/>
          <w:sz w:val="24"/>
        </w:rPr>
      </w:pPr>
      <w:r w:rsidRPr="00A6712B">
        <w:rPr>
          <w:rFonts w:ascii="宋体" w:hAnsi="宋体" w:hint="eastAsia"/>
          <w:sz w:val="24"/>
        </w:rPr>
        <w:t>竞买人（盖章/签字盖章）：</w:t>
      </w:r>
    </w:p>
    <w:p w:rsidR="00583FAD" w:rsidRDefault="00246722" w:rsidP="00246722">
      <w:pPr>
        <w:spacing w:line="360" w:lineRule="auto"/>
        <w:ind w:firstLineChars="2000" w:firstLine="4800"/>
      </w:pPr>
      <w:r w:rsidRPr="00A6712B">
        <w:rPr>
          <w:rFonts w:ascii="宋体" w:hAnsi="宋体" w:hint="eastAsia"/>
          <w:sz w:val="24"/>
        </w:rPr>
        <w:t>日期：   年   月   日</w:t>
      </w:r>
    </w:p>
    <w:sectPr w:rsidR="00583FAD">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86" w:rsidRDefault="00D87D85">
    <w:pPr>
      <w:pStyle w:val="a4"/>
      <w:jc w:val="center"/>
    </w:pPr>
    <w:r>
      <w:pict>
        <v:shapetype id="_x0000_t202" coordsize="21600,21600" o:spt="202" path="m,l,21600r21600,l21600,xe">
          <v:stroke joinstyle="miter"/>
          <v:path gradientshapeok="t" o:connecttype="rect"/>
        </v:shapetype>
        <v:shape id="文本框 4" o:spid="_x0000_s1025"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filled="f" stroked="f" strokeweight=".5pt">
          <v:textbox style="mso-fit-shape-to-text:t" inset="0,0,0,0">
            <w:txbxContent>
              <w:p w:rsidR="00486686" w:rsidRDefault="00D87D85">
                <w:pPr>
                  <w:pStyle w:val="a4"/>
                  <w:rPr>
                    <w:rFonts w:hint="eastAsia"/>
                  </w:rPr>
                </w:pPr>
                <w:r>
                  <w:rPr>
                    <w:rFonts w:hint="eastAsia"/>
                  </w:rPr>
                  <w:fldChar w:fldCharType="begin"/>
                </w:r>
                <w:r>
                  <w:rPr>
                    <w:rFonts w:hint="eastAsia"/>
                  </w:rPr>
                  <w:instrText xml:space="preserve"> PAGE  \* MERGEFORMAT </w:instrText>
                </w:r>
                <w:r>
                  <w:rPr>
                    <w:rFonts w:hint="eastAsia"/>
                  </w:rPr>
                  <w:fldChar w:fldCharType="separate"/>
                </w:r>
                <w:r w:rsidR="00246722">
                  <w:rPr>
                    <w:noProof/>
                  </w:rPr>
                  <w:t>12</w:t>
                </w:r>
                <w:r>
                  <w:rPr>
                    <w:rFonts w:hint="eastAsia"/>
                  </w:rPr>
                  <w:fldChar w:fldCharType="end"/>
                </w:r>
              </w:p>
            </w:txbxContent>
          </v:textbox>
          <w10:wrap anchorx="margin"/>
        </v:shape>
      </w:pict>
    </w:r>
  </w:p>
  <w:p w:rsidR="00486686" w:rsidRDefault="00D87D85">
    <w:pPr>
      <w:pStyle w:val="a4"/>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86" w:rsidRDefault="00D87D85">
    <w:pPr>
      <w:pStyle w:val="a3"/>
      <w:pBdr>
        <w:bottom w:val="none" w:sz="0" w:space="0" w:color="auto"/>
      </w:pBdr>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246722"/>
    <w:rsid w:val="00000342"/>
    <w:rsid w:val="000016D5"/>
    <w:rsid w:val="000037C0"/>
    <w:rsid w:val="00007781"/>
    <w:rsid w:val="0001023D"/>
    <w:rsid w:val="000106C6"/>
    <w:rsid w:val="00010F25"/>
    <w:rsid w:val="0001135E"/>
    <w:rsid w:val="000131F5"/>
    <w:rsid w:val="00014EB2"/>
    <w:rsid w:val="000157FD"/>
    <w:rsid w:val="00015840"/>
    <w:rsid w:val="00020183"/>
    <w:rsid w:val="000206B2"/>
    <w:rsid w:val="00020D54"/>
    <w:rsid w:val="0002247C"/>
    <w:rsid w:val="000225E0"/>
    <w:rsid w:val="000228E9"/>
    <w:rsid w:val="00022F64"/>
    <w:rsid w:val="00023278"/>
    <w:rsid w:val="00023311"/>
    <w:rsid w:val="00026827"/>
    <w:rsid w:val="00027893"/>
    <w:rsid w:val="00030ABE"/>
    <w:rsid w:val="0003235E"/>
    <w:rsid w:val="00032975"/>
    <w:rsid w:val="000335AA"/>
    <w:rsid w:val="00033657"/>
    <w:rsid w:val="0003408B"/>
    <w:rsid w:val="00036662"/>
    <w:rsid w:val="00042B00"/>
    <w:rsid w:val="00042D5A"/>
    <w:rsid w:val="00042DAC"/>
    <w:rsid w:val="00043E5E"/>
    <w:rsid w:val="000447C5"/>
    <w:rsid w:val="000455A4"/>
    <w:rsid w:val="00045E12"/>
    <w:rsid w:val="00046100"/>
    <w:rsid w:val="000479A7"/>
    <w:rsid w:val="00050B63"/>
    <w:rsid w:val="00052D98"/>
    <w:rsid w:val="000531CB"/>
    <w:rsid w:val="00053CB2"/>
    <w:rsid w:val="00054317"/>
    <w:rsid w:val="00054CB2"/>
    <w:rsid w:val="00054EF8"/>
    <w:rsid w:val="000552BE"/>
    <w:rsid w:val="0005534E"/>
    <w:rsid w:val="00057955"/>
    <w:rsid w:val="00057E5E"/>
    <w:rsid w:val="00060832"/>
    <w:rsid w:val="00061178"/>
    <w:rsid w:val="000619F6"/>
    <w:rsid w:val="00065331"/>
    <w:rsid w:val="0006535B"/>
    <w:rsid w:val="000663CC"/>
    <w:rsid w:val="00067776"/>
    <w:rsid w:val="000703CF"/>
    <w:rsid w:val="000706D7"/>
    <w:rsid w:val="000722EC"/>
    <w:rsid w:val="00072FA8"/>
    <w:rsid w:val="00073131"/>
    <w:rsid w:val="00074B2A"/>
    <w:rsid w:val="00075AA0"/>
    <w:rsid w:val="00076112"/>
    <w:rsid w:val="0007656F"/>
    <w:rsid w:val="00076918"/>
    <w:rsid w:val="00081C41"/>
    <w:rsid w:val="00081D5F"/>
    <w:rsid w:val="00081E7A"/>
    <w:rsid w:val="00082426"/>
    <w:rsid w:val="00082ACF"/>
    <w:rsid w:val="00082BF1"/>
    <w:rsid w:val="000830BB"/>
    <w:rsid w:val="00083A5B"/>
    <w:rsid w:val="000870AA"/>
    <w:rsid w:val="000924BE"/>
    <w:rsid w:val="00093258"/>
    <w:rsid w:val="00093E56"/>
    <w:rsid w:val="000A2695"/>
    <w:rsid w:val="000A27A3"/>
    <w:rsid w:val="000A36C1"/>
    <w:rsid w:val="000A3F79"/>
    <w:rsid w:val="000A45FB"/>
    <w:rsid w:val="000A4A6E"/>
    <w:rsid w:val="000A4DB1"/>
    <w:rsid w:val="000A5640"/>
    <w:rsid w:val="000A650F"/>
    <w:rsid w:val="000A6F3B"/>
    <w:rsid w:val="000B0182"/>
    <w:rsid w:val="000B1CB2"/>
    <w:rsid w:val="000B2E5B"/>
    <w:rsid w:val="000B3C8C"/>
    <w:rsid w:val="000B3F2D"/>
    <w:rsid w:val="000B4613"/>
    <w:rsid w:val="000B4FC0"/>
    <w:rsid w:val="000B53E9"/>
    <w:rsid w:val="000B5CC2"/>
    <w:rsid w:val="000B5ED8"/>
    <w:rsid w:val="000C0361"/>
    <w:rsid w:val="000C0D53"/>
    <w:rsid w:val="000C3321"/>
    <w:rsid w:val="000C6B96"/>
    <w:rsid w:val="000C7250"/>
    <w:rsid w:val="000D1387"/>
    <w:rsid w:val="000D17D2"/>
    <w:rsid w:val="000D1C6D"/>
    <w:rsid w:val="000D2632"/>
    <w:rsid w:val="000D2885"/>
    <w:rsid w:val="000D2C3E"/>
    <w:rsid w:val="000D45D6"/>
    <w:rsid w:val="000D5316"/>
    <w:rsid w:val="000E11A6"/>
    <w:rsid w:val="000E1242"/>
    <w:rsid w:val="000E1DCC"/>
    <w:rsid w:val="000E2103"/>
    <w:rsid w:val="000E2255"/>
    <w:rsid w:val="000E250D"/>
    <w:rsid w:val="000E3961"/>
    <w:rsid w:val="000E3B40"/>
    <w:rsid w:val="000E3E1F"/>
    <w:rsid w:val="000E570D"/>
    <w:rsid w:val="000E65FF"/>
    <w:rsid w:val="000E67CE"/>
    <w:rsid w:val="000F049A"/>
    <w:rsid w:val="000F1624"/>
    <w:rsid w:val="000F533C"/>
    <w:rsid w:val="000F5480"/>
    <w:rsid w:val="000F7A5E"/>
    <w:rsid w:val="00100AD6"/>
    <w:rsid w:val="0010107F"/>
    <w:rsid w:val="00101238"/>
    <w:rsid w:val="001014F7"/>
    <w:rsid w:val="001018FC"/>
    <w:rsid w:val="00101B9B"/>
    <w:rsid w:val="001020AB"/>
    <w:rsid w:val="001020E3"/>
    <w:rsid w:val="00102315"/>
    <w:rsid w:val="001028A6"/>
    <w:rsid w:val="00103D06"/>
    <w:rsid w:val="001062BD"/>
    <w:rsid w:val="00106502"/>
    <w:rsid w:val="001075B8"/>
    <w:rsid w:val="00107784"/>
    <w:rsid w:val="00113C3C"/>
    <w:rsid w:val="00113FC6"/>
    <w:rsid w:val="001141C2"/>
    <w:rsid w:val="00114517"/>
    <w:rsid w:val="00114FC4"/>
    <w:rsid w:val="00116853"/>
    <w:rsid w:val="00117A12"/>
    <w:rsid w:val="00120636"/>
    <w:rsid w:val="00120749"/>
    <w:rsid w:val="00121243"/>
    <w:rsid w:val="001227DC"/>
    <w:rsid w:val="0012309F"/>
    <w:rsid w:val="00123828"/>
    <w:rsid w:val="00123C5C"/>
    <w:rsid w:val="00124D6D"/>
    <w:rsid w:val="00124F17"/>
    <w:rsid w:val="001254DD"/>
    <w:rsid w:val="00132360"/>
    <w:rsid w:val="00133E78"/>
    <w:rsid w:val="00133F3B"/>
    <w:rsid w:val="00134477"/>
    <w:rsid w:val="00134E26"/>
    <w:rsid w:val="00135537"/>
    <w:rsid w:val="001356B0"/>
    <w:rsid w:val="00136380"/>
    <w:rsid w:val="00136BF6"/>
    <w:rsid w:val="00137B37"/>
    <w:rsid w:val="00141CA8"/>
    <w:rsid w:val="0014252E"/>
    <w:rsid w:val="001444A1"/>
    <w:rsid w:val="00147FE6"/>
    <w:rsid w:val="001508A9"/>
    <w:rsid w:val="00151A93"/>
    <w:rsid w:val="0015291B"/>
    <w:rsid w:val="001533C9"/>
    <w:rsid w:val="00154BCC"/>
    <w:rsid w:val="00155546"/>
    <w:rsid w:val="00155B2D"/>
    <w:rsid w:val="001575E1"/>
    <w:rsid w:val="00157BBC"/>
    <w:rsid w:val="00160219"/>
    <w:rsid w:val="001618B9"/>
    <w:rsid w:val="00161B33"/>
    <w:rsid w:val="001620B0"/>
    <w:rsid w:val="00162E91"/>
    <w:rsid w:val="001640F4"/>
    <w:rsid w:val="00166322"/>
    <w:rsid w:val="00167C5A"/>
    <w:rsid w:val="00170367"/>
    <w:rsid w:val="0017276E"/>
    <w:rsid w:val="00172F14"/>
    <w:rsid w:val="001739E9"/>
    <w:rsid w:val="00173DEA"/>
    <w:rsid w:val="00175496"/>
    <w:rsid w:val="001755A9"/>
    <w:rsid w:val="001766D3"/>
    <w:rsid w:val="001779F1"/>
    <w:rsid w:val="00177F9D"/>
    <w:rsid w:val="00181D7A"/>
    <w:rsid w:val="00182390"/>
    <w:rsid w:val="00182D4B"/>
    <w:rsid w:val="00184D88"/>
    <w:rsid w:val="0018567B"/>
    <w:rsid w:val="00186852"/>
    <w:rsid w:val="00187180"/>
    <w:rsid w:val="00193C18"/>
    <w:rsid w:val="00194315"/>
    <w:rsid w:val="00194363"/>
    <w:rsid w:val="0019689E"/>
    <w:rsid w:val="001A0DF6"/>
    <w:rsid w:val="001A2371"/>
    <w:rsid w:val="001A23B9"/>
    <w:rsid w:val="001A2834"/>
    <w:rsid w:val="001A33E5"/>
    <w:rsid w:val="001A3726"/>
    <w:rsid w:val="001A450E"/>
    <w:rsid w:val="001A6968"/>
    <w:rsid w:val="001A6AF1"/>
    <w:rsid w:val="001A7004"/>
    <w:rsid w:val="001B006C"/>
    <w:rsid w:val="001B029A"/>
    <w:rsid w:val="001B09FA"/>
    <w:rsid w:val="001B1F33"/>
    <w:rsid w:val="001B2D8A"/>
    <w:rsid w:val="001B3345"/>
    <w:rsid w:val="001B6F46"/>
    <w:rsid w:val="001B717C"/>
    <w:rsid w:val="001C1267"/>
    <w:rsid w:val="001C1377"/>
    <w:rsid w:val="001C2877"/>
    <w:rsid w:val="001C2E96"/>
    <w:rsid w:val="001C5BF8"/>
    <w:rsid w:val="001C5DE0"/>
    <w:rsid w:val="001C7574"/>
    <w:rsid w:val="001D2709"/>
    <w:rsid w:val="001D4C83"/>
    <w:rsid w:val="001D5614"/>
    <w:rsid w:val="001D5875"/>
    <w:rsid w:val="001D6012"/>
    <w:rsid w:val="001E0B6B"/>
    <w:rsid w:val="001E47C1"/>
    <w:rsid w:val="001F07AB"/>
    <w:rsid w:val="001F1F6E"/>
    <w:rsid w:val="001F2DFA"/>
    <w:rsid w:val="001F3927"/>
    <w:rsid w:val="001F3A86"/>
    <w:rsid w:val="001F7642"/>
    <w:rsid w:val="00200F48"/>
    <w:rsid w:val="00200FCA"/>
    <w:rsid w:val="00203F77"/>
    <w:rsid w:val="00204F99"/>
    <w:rsid w:val="00205EF7"/>
    <w:rsid w:val="0020666D"/>
    <w:rsid w:val="00207BE8"/>
    <w:rsid w:val="00210A10"/>
    <w:rsid w:val="0021106A"/>
    <w:rsid w:val="0021147F"/>
    <w:rsid w:val="002116BF"/>
    <w:rsid w:val="00211910"/>
    <w:rsid w:val="002123A3"/>
    <w:rsid w:val="002128FE"/>
    <w:rsid w:val="00213BDE"/>
    <w:rsid w:val="002152BB"/>
    <w:rsid w:val="0021561C"/>
    <w:rsid w:val="002177D9"/>
    <w:rsid w:val="00221CFA"/>
    <w:rsid w:val="002224E2"/>
    <w:rsid w:val="002249AD"/>
    <w:rsid w:val="002250F0"/>
    <w:rsid w:val="0022522E"/>
    <w:rsid w:val="00231120"/>
    <w:rsid w:val="002331B3"/>
    <w:rsid w:val="00233C6A"/>
    <w:rsid w:val="00233E05"/>
    <w:rsid w:val="0023548C"/>
    <w:rsid w:val="00236A3C"/>
    <w:rsid w:val="002376F8"/>
    <w:rsid w:val="00240B9F"/>
    <w:rsid w:val="00240F2F"/>
    <w:rsid w:val="00241E5E"/>
    <w:rsid w:val="00242131"/>
    <w:rsid w:val="00243268"/>
    <w:rsid w:val="00245D86"/>
    <w:rsid w:val="002466CF"/>
    <w:rsid w:val="00246722"/>
    <w:rsid w:val="00246E54"/>
    <w:rsid w:val="00251308"/>
    <w:rsid w:val="0025231E"/>
    <w:rsid w:val="00252E90"/>
    <w:rsid w:val="00253B17"/>
    <w:rsid w:val="0025516D"/>
    <w:rsid w:val="002553C4"/>
    <w:rsid w:val="00257ABD"/>
    <w:rsid w:val="002630FB"/>
    <w:rsid w:val="00263F29"/>
    <w:rsid w:val="00264556"/>
    <w:rsid w:val="00265629"/>
    <w:rsid w:val="00265CCF"/>
    <w:rsid w:val="00266698"/>
    <w:rsid w:val="00266E6B"/>
    <w:rsid w:val="00270841"/>
    <w:rsid w:val="00271C2E"/>
    <w:rsid w:val="002728A3"/>
    <w:rsid w:val="002748A5"/>
    <w:rsid w:val="00274E7F"/>
    <w:rsid w:val="002756E6"/>
    <w:rsid w:val="00275B55"/>
    <w:rsid w:val="002763EE"/>
    <w:rsid w:val="00276970"/>
    <w:rsid w:val="00276F4C"/>
    <w:rsid w:val="00280F77"/>
    <w:rsid w:val="00283C47"/>
    <w:rsid w:val="002869B9"/>
    <w:rsid w:val="002910D1"/>
    <w:rsid w:val="00291110"/>
    <w:rsid w:val="002911F3"/>
    <w:rsid w:val="00291C60"/>
    <w:rsid w:val="00294635"/>
    <w:rsid w:val="002948CE"/>
    <w:rsid w:val="00294CE5"/>
    <w:rsid w:val="00297499"/>
    <w:rsid w:val="00297D0C"/>
    <w:rsid w:val="002A13DA"/>
    <w:rsid w:val="002A2078"/>
    <w:rsid w:val="002A35BF"/>
    <w:rsid w:val="002A3D02"/>
    <w:rsid w:val="002A4477"/>
    <w:rsid w:val="002A576A"/>
    <w:rsid w:val="002A74F4"/>
    <w:rsid w:val="002A7B97"/>
    <w:rsid w:val="002A7E6B"/>
    <w:rsid w:val="002B07C9"/>
    <w:rsid w:val="002B26E6"/>
    <w:rsid w:val="002B2BFD"/>
    <w:rsid w:val="002B3A3A"/>
    <w:rsid w:val="002B42F2"/>
    <w:rsid w:val="002B4B1A"/>
    <w:rsid w:val="002B6415"/>
    <w:rsid w:val="002B7379"/>
    <w:rsid w:val="002B7DA0"/>
    <w:rsid w:val="002B7F28"/>
    <w:rsid w:val="002C1323"/>
    <w:rsid w:val="002C358F"/>
    <w:rsid w:val="002C55BC"/>
    <w:rsid w:val="002C61BF"/>
    <w:rsid w:val="002C644F"/>
    <w:rsid w:val="002C707B"/>
    <w:rsid w:val="002C78AE"/>
    <w:rsid w:val="002C78EE"/>
    <w:rsid w:val="002C7D83"/>
    <w:rsid w:val="002D0BAB"/>
    <w:rsid w:val="002D3519"/>
    <w:rsid w:val="002D517F"/>
    <w:rsid w:val="002E0AFD"/>
    <w:rsid w:val="002E1F4F"/>
    <w:rsid w:val="002E59F2"/>
    <w:rsid w:val="002E610E"/>
    <w:rsid w:val="002E665D"/>
    <w:rsid w:val="002E7183"/>
    <w:rsid w:val="002E7566"/>
    <w:rsid w:val="002E7AF8"/>
    <w:rsid w:val="002F0B6C"/>
    <w:rsid w:val="002F16CF"/>
    <w:rsid w:val="002F1990"/>
    <w:rsid w:val="002F1E91"/>
    <w:rsid w:val="002F39B6"/>
    <w:rsid w:val="002F3ACA"/>
    <w:rsid w:val="002F5183"/>
    <w:rsid w:val="002F5B57"/>
    <w:rsid w:val="002F5FB6"/>
    <w:rsid w:val="00300279"/>
    <w:rsid w:val="003007CD"/>
    <w:rsid w:val="00302489"/>
    <w:rsid w:val="00302922"/>
    <w:rsid w:val="00303FB3"/>
    <w:rsid w:val="00304D2A"/>
    <w:rsid w:val="00307234"/>
    <w:rsid w:val="0031126B"/>
    <w:rsid w:val="00315581"/>
    <w:rsid w:val="00316036"/>
    <w:rsid w:val="00320192"/>
    <w:rsid w:val="00320EFD"/>
    <w:rsid w:val="003221EB"/>
    <w:rsid w:val="00323B58"/>
    <w:rsid w:val="00324553"/>
    <w:rsid w:val="003246BB"/>
    <w:rsid w:val="00324A23"/>
    <w:rsid w:val="003257F3"/>
    <w:rsid w:val="00325C64"/>
    <w:rsid w:val="00326431"/>
    <w:rsid w:val="0033082E"/>
    <w:rsid w:val="00331D4C"/>
    <w:rsid w:val="00333FA6"/>
    <w:rsid w:val="00334AE9"/>
    <w:rsid w:val="003359A4"/>
    <w:rsid w:val="00336111"/>
    <w:rsid w:val="003367B5"/>
    <w:rsid w:val="003368C0"/>
    <w:rsid w:val="00337D79"/>
    <w:rsid w:val="00340A6E"/>
    <w:rsid w:val="0034195F"/>
    <w:rsid w:val="003419B8"/>
    <w:rsid w:val="0034393E"/>
    <w:rsid w:val="0034590C"/>
    <w:rsid w:val="00345CA0"/>
    <w:rsid w:val="00346430"/>
    <w:rsid w:val="003478D9"/>
    <w:rsid w:val="00347DCF"/>
    <w:rsid w:val="00353A39"/>
    <w:rsid w:val="00354193"/>
    <w:rsid w:val="00354485"/>
    <w:rsid w:val="00355789"/>
    <w:rsid w:val="003560E8"/>
    <w:rsid w:val="0035730D"/>
    <w:rsid w:val="00357761"/>
    <w:rsid w:val="003617D8"/>
    <w:rsid w:val="00362672"/>
    <w:rsid w:val="00365B4C"/>
    <w:rsid w:val="00366802"/>
    <w:rsid w:val="00370111"/>
    <w:rsid w:val="00371450"/>
    <w:rsid w:val="0037146D"/>
    <w:rsid w:val="003719D4"/>
    <w:rsid w:val="00372041"/>
    <w:rsid w:val="00373E6A"/>
    <w:rsid w:val="00376873"/>
    <w:rsid w:val="003768DA"/>
    <w:rsid w:val="0037737D"/>
    <w:rsid w:val="00377BDB"/>
    <w:rsid w:val="00380C38"/>
    <w:rsid w:val="00383970"/>
    <w:rsid w:val="00384BCB"/>
    <w:rsid w:val="003911C8"/>
    <w:rsid w:val="00396B13"/>
    <w:rsid w:val="003A06ED"/>
    <w:rsid w:val="003A0DFF"/>
    <w:rsid w:val="003A1496"/>
    <w:rsid w:val="003A179F"/>
    <w:rsid w:val="003A2465"/>
    <w:rsid w:val="003A2DEF"/>
    <w:rsid w:val="003A33FD"/>
    <w:rsid w:val="003A4980"/>
    <w:rsid w:val="003A4B09"/>
    <w:rsid w:val="003A5BCA"/>
    <w:rsid w:val="003A7913"/>
    <w:rsid w:val="003B237C"/>
    <w:rsid w:val="003B2B1C"/>
    <w:rsid w:val="003B2E6B"/>
    <w:rsid w:val="003B4862"/>
    <w:rsid w:val="003B4D7E"/>
    <w:rsid w:val="003B515A"/>
    <w:rsid w:val="003B5546"/>
    <w:rsid w:val="003B6D0D"/>
    <w:rsid w:val="003C09D3"/>
    <w:rsid w:val="003C1457"/>
    <w:rsid w:val="003C2505"/>
    <w:rsid w:val="003C2B4E"/>
    <w:rsid w:val="003C3634"/>
    <w:rsid w:val="003C3FD5"/>
    <w:rsid w:val="003C617E"/>
    <w:rsid w:val="003C6246"/>
    <w:rsid w:val="003C7BCD"/>
    <w:rsid w:val="003D6831"/>
    <w:rsid w:val="003D6890"/>
    <w:rsid w:val="003D6FA5"/>
    <w:rsid w:val="003E02AB"/>
    <w:rsid w:val="003E1E77"/>
    <w:rsid w:val="003E2740"/>
    <w:rsid w:val="003E2FF0"/>
    <w:rsid w:val="003E39EB"/>
    <w:rsid w:val="003E43D1"/>
    <w:rsid w:val="003E4ED8"/>
    <w:rsid w:val="003E67B5"/>
    <w:rsid w:val="003E67FB"/>
    <w:rsid w:val="003E7EF9"/>
    <w:rsid w:val="003F121D"/>
    <w:rsid w:val="003F2A91"/>
    <w:rsid w:val="003F3402"/>
    <w:rsid w:val="003F3AE2"/>
    <w:rsid w:val="003F3D45"/>
    <w:rsid w:val="003F7497"/>
    <w:rsid w:val="003F7F0F"/>
    <w:rsid w:val="0040009D"/>
    <w:rsid w:val="0040032A"/>
    <w:rsid w:val="00400928"/>
    <w:rsid w:val="004009B7"/>
    <w:rsid w:val="00400B9C"/>
    <w:rsid w:val="00401794"/>
    <w:rsid w:val="00402E69"/>
    <w:rsid w:val="00403794"/>
    <w:rsid w:val="004049D0"/>
    <w:rsid w:val="0040602D"/>
    <w:rsid w:val="00406EF1"/>
    <w:rsid w:val="00410C94"/>
    <w:rsid w:val="004147A4"/>
    <w:rsid w:val="00414980"/>
    <w:rsid w:val="00417EF4"/>
    <w:rsid w:val="00426416"/>
    <w:rsid w:val="00426E03"/>
    <w:rsid w:val="00426F3A"/>
    <w:rsid w:val="00431CE5"/>
    <w:rsid w:val="00431D42"/>
    <w:rsid w:val="004340F3"/>
    <w:rsid w:val="004347BA"/>
    <w:rsid w:val="00435183"/>
    <w:rsid w:val="0043546A"/>
    <w:rsid w:val="004361D8"/>
    <w:rsid w:val="00437EEE"/>
    <w:rsid w:val="00440271"/>
    <w:rsid w:val="00440C30"/>
    <w:rsid w:val="00440F3D"/>
    <w:rsid w:val="004423DA"/>
    <w:rsid w:val="00442AF8"/>
    <w:rsid w:val="00444F5C"/>
    <w:rsid w:val="004460D1"/>
    <w:rsid w:val="00447686"/>
    <w:rsid w:val="004514BB"/>
    <w:rsid w:val="00451573"/>
    <w:rsid w:val="00451A6C"/>
    <w:rsid w:val="00453AFE"/>
    <w:rsid w:val="00457B83"/>
    <w:rsid w:val="00457E8C"/>
    <w:rsid w:val="00460953"/>
    <w:rsid w:val="004609DF"/>
    <w:rsid w:val="00461739"/>
    <w:rsid w:val="004629DE"/>
    <w:rsid w:val="00466747"/>
    <w:rsid w:val="00470A08"/>
    <w:rsid w:val="00471AB1"/>
    <w:rsid w:val="004730B7"/>
    <w:rsid w:val="00473B66"/>
    <w:rsid w:val="00476CEE"/>
    <w:rsid w:val="00477111"/>
    <w:rsid w:val="00477E8C"/>
    <w:rsid w:val="0048174D"/>
    <w:rsid w:val="00482381"/>
    <w:rsid w:val="0048278F"/>
    <w:rsid w:val="004828DB"/>
    <w:rsid w:val="00482CE1"/>
    <w:rsid w:val="00483475"/>
    <w:rsid w:val="00483E87"/>
    <w:rsid w:val="00484453"/>
    <w:rsid w:val="004853BE"/>
    <w:rsid w:val="0048547E"/>
    <w:rsid w:val="00485829"/>
    <w:rsid w:val="00487ED9"/>
    <w:rsid w:val="0049175F"/>
    <w:rsid w:val="004924FD"/>
    <w:rsid w:val="00493188"/>
    <w:rsid w:val="004939D1"/>
    <w:rsid w:val="00493AEA"/>
    <w:rsid w:val="004962F1"/>
    <w:rsid w:val="00496C96"/>
    <w:rsid w:val="004973BF"/>
    <w:rsid w:val="004975B0"/>
    <w:rsid w:val="004A283C"/>
    <w:rsid w:val="004A4587"/>
    <w:rsid w:val="004A4C5F"/>
    <w:rsid w:val="004A5B42"/>
    <w:rsid w:val="004A74D7"/>
    <w:rsid w:val="004A7F71"/>
    <w:rsid w:val="004B0258"/>
    <w:rsid w:val="004B1D2D"/>
    <w:rsid w:val="004B2836"/>
    <w:rsid w:val="004B2936"/>
    <w:rsid w:val="004B3662"/>
    <w:rsid w:val="004B3878"/>
    <w:rsid w:val="004B3A4C"/>
    <w:rsid w:val="004B3F18"/>
    <w:rsid w:val="004B5952"/>
    <w:rsid w:val="004B5E2E"/>
    <w:rsid w:val="004B7B42"/>
    <w:rsid w:val="004C0E64"/>
    <w:rsid w:val="004C30CB"/>
    <w:rsid w:val="004C32B2"/>
    <w:rsid w:val="004C40D2"/>
    <w:rsid w:val="004C4703"/>
    <w:rsid w:val="004D24D6"/>
    <w:rsid w:val="004D3534"/>
    <w:rsid w:val="004D3756"/>
    <w:rsid w:val="004D5832"/>
    <w:rsid w:val="004D6318"/>
    <w:rsid w:val="004D712D"/>
    <w:rsid w:val="004D7B63"/>
    <w:rsid w:val="004E09F8"/>
    <w:rsid w:val="004E1279"/>
    <w:rsid w:val="004E1532"/>
    <w:rsid w:val="004E1D03"/>
    <w:rsid w:val="004E26D1"/>
    <w:rsid w:val="004E35AD"/>
    <w:rsid w:val="004E40A2"/>
    <w:rsid w:val="004E6299"/>
    <w:rsid w:val="004E6A47"/>
    <w:rsid w:val="004F417A"/>
    <w:rsid w:val="004F4918"/>
    <w:rsid w:val="004F5424"/>
    <w:rsid w:val="004F7EC9"/>
    <w:rsid w:val="004F7F56"/>
    <w:rsid w:val="0050008A"/>
    <w:rsid w:val="005027CC"/>
    <w:rsid w:val="00504665"/>
    <w:rsid w:val="00504824"/>
    <w:rsid w:val="005112A4"/>
    <w:rsid w:val="0051182E"/>
    <w:rsid w:val="005122BC"/>
    <w:rsid w:val="005125E6"/>
    <w:rsid w:val="005139E9"/>
    <w:rsid w:val="00513EF0"/>
    <w:rsid w:val="00514B5F"/>
    <w:rsid w:val="005164E5"/>
    <w:rsid w:val="00516F5E"/>
    <w:rsid w:val="00516F88"/>
    <w:rsid w:val="005200B0"/>
    <w:rsid w:val="00520FC8"/>
    <w:rsid w:val="0052279F"/>
    <w:rsid w:val="0052502E"/>
    <w:rsid w:val="00527EC9"/>
    <w:rsid w:val="00531498"/>
    <w:rsid w:val="005325DA"/>
    <w:rsid w:val="005327DE"/>
    <w:rsid w:val="00532D0E"/>
    <w:rsid w:val="00532D5C"/>
    <w:rsid w:val="00537B09"/>
    <w:rsid w:val="00541C31"/>
    <w:rsid w:val="00542620"/>
    <w:rsid w:val="00542BD2"/>
    <w:rsid w:val="00542F00"/>
    <w:rsid w:val="005442E2"/>
    <w:rsid w:val="005455F8"/>
    <w:rsid w:val="00546062"/>
    <w:rsid w:val="005510EA"/>
    <w:rsid w:val="00551C44"/>
    <w:rsid w:val="0055229A"/>
    <w:rsid w:val="00552A4A"/>
    <w:rsid w:val="00554131"/>
    <w:rsid w:val="00554207"/>
    <w:rsid w:val="0055426D"/>
    <w:rsid w:val="0055581E"/>
    <w:rsid w:val="005601EF"/>
    <w:rsid w:val="005607D7"/>
    <w:rsid w:val="005609EE"/>
    <w:rsid w:val="00560EE0"/>
    <w:rsid w:val="00560F82"/>
    <w:rsid w:val="00561FFB"/>
    <w:rsid w:val="00562519"/>
    <w:rsid w:val="00563CDE"/>
    <w:rsid w:val="005660BE"/>
    <w:rsid w:val="00567D98"/>
    <w:rsid w:val="00567E97"/>
    <w:rsid w:val="005707A5"/>
    <w:rsid w:val="00572AB3"/>
    <w:rsid w:val="00573930"/>
    <w:rsid w:val="005741B8"/>
    <w:rsid w:val="005758D4"/>
    <w:rsid w:val="00576625"/>
    <w:rsid w:val="005766C6"/>
    <w:rsid w:val="005769A7"/>
    <w:rsid w:val="00576BAB"/>
    <w:rsid w:val="00580A32"/>
    <w:rsid w:val="00580B83"/>
    <w:rsid w:val="00583FAD"/>
    <w:rsid w:val="0058534D"/>
    <w:rsid w:val="00586506"/>
    <w:rsid w:val="005872F5"/>
    <w:rsid w:val="00587E57"/>
    <w:rsid w:val="005908A2"/>
    <w:rsid w:val="005922E7"/>
    <w:rsid w:val="00592F5C"/>
    <w:rsid w:val="00595094"/>
    <w:rsid w:val="00595CCE"/>
    <w:rsid w:val="005979C1"/>
    <w:rsid w:val="005A0093"/>
    <w:rsid w:val="005A0D50"/>
    <w:rsid w:val="005A1ABE"/>
    <w:rsid w:val="005A1E7A"/>
    <w:rsid w:val="005A61E3"/>
    <w:rsid w:val="005B0CD1"/>
    <w:rsid w:val="005B161A"/>
    <w:rsid w:val="005B1A65"/>
    <w:rsid w:val="005B303A"/>
    <w:rsid w:val="005B4B56"/>
    <w:rsid w:val="005B5AA3"/>
    <w:rsid w:val="005B749F"/>
    <w:rsid w:val="005B7D0D"/>
    <w:rsid w:val="005B7E56"/>
    <w:rsid w:val="005C18D8"/>
    <w:rsid w:val="005C18DD"/>
    <w:rsid w:val="005C1D1C"/>
    <w:rsid w:val="005C3CC9"/>
    <w:rsid w:val="005C4743"/>
    <w:rsid w:val="005C4F92"/>
    <w:rsid w:val="005C51F0"/>
    <w:rsid w:val="005C5435"/>
    <w:rsid w:val="005C60B3"/>
    <w:rsid w:val="005D07CC"/>
    <w:rsid w:val="005D0A08"/>
    <w:rsid w:val="005D4314"/>
    <w:rsid w:val="005D6096"/>
    <w:rsid w:val="005D7652"/>
    <w:rsid w:val="005E0025"/>
    <w:rsid w:val="005E0269"/>
    <w:rsid w:val="005E1C26"/>
    <w:rsid w:val="005E4173"/>
    <w:rsid w:val="005E53C2"/>
    <w:rsid w:val="005E638A"/>
    <w:rsid w:val="005E70B6"/>
    <w:rsid w:val="005F0288"/>
    <w:rsid w:val="005F1C19"/>
    <w:rsid w:val="005F24AA"/>
    <w:rsid w:val="005F33C2"/>
    <w:rsid w:val="005F4908"/>
    <w:rsid w:val="005F4A8D"/>
    <w:rsid w:val="005F6364"/>
    <w:rsid w:val="00600449"/>
    <w:rsid w:val="00601266"/>
    <w:rsid w:val="00602033"/>
    <w:rsid w:val="00602647"/>
    <w:rsid w:val="00604692"/>
    <w:rsid w:val="006068A0"/>
    <w:rsid w:val="00606911"/>
    <w:rsid w:val="00606F0B"/>
    <w:rsid w:val="006072F3"/>
    <w:rsid w:val="00607FC8"/>
    <w:rsid w:val="006115B7"/>
    <w:rsid w:val="00611ED5"/>
    <w:rsid w:val="00612798"/>
    <w:rsid w:val="00613722"/>
    <w:rsid w:val="00613BF7"/>
    <w:rsid w:val="00615C54"/>
    <w:rsid w:val="006167C2"/>
    <w:rsid w:val="0061781C"/>
    <w:rsid w:val="00620EF2"/>
    <w:rsid w:val="00621FAE"/>
    <w:rsid w:val="00622CF1"/>
    <w:rsid w:val="00623D43"/>
    <w:rsid w:val="006247F2"/>
    <w:rsid w:val="00624A67"/>
    <w:rsid w:val="00627602"/>
    <w:rsid w:val="0063152B"/>
    <w:rsid w:val="00632F4D"/>
    <w:rsid w:val="00633412"/>
    <w:rsid w:val="0063420E"/>
    <w:rsid w:val="0063426B"/>
    <w:rsid w:val="0063455B"/>
    <w:rsid w:val="0063511A"/>
    <w:rsid w:val="00635955"/>
    <w:rsid w:val="006379CF"/>
    <w:rsid w:val="00641834"/>
    <w:rsid w:val="00641F1E"/>
    <w:rsid w:val="00645AEC"/>
    <w:rsid w:val="006476AB"/>
    <w:rsid w:val="00647B63"/>
    <w:rsid w:val="006508F2"/>
    <w:rsid w:val="00650956"/>
    <w:rsid w:val="00650D05"/>
    <w:rsid w:val="00651421"/>
    <w:rsid w:val="00653F6F"/>
    <w:rsid w:val="0065469D"/>
    <w:rsid w:val="006570DF"/>
    <w:rsid w:val="0066012C"/>
    <w:rsid w:val="006614F0"/>
    <w:rsid w:val="006618FE"/>
    <w:rsid w:val="00667067"/>
    <w:rsid w:val="006717F9"/>
    <w:rsid w:val="006718F8"/>
    <w:rsid w:val="00671C2F"/>
    <w:rsid w:val="00671D2F"/>
    <w:rsid w:val="00672249"/>
    <w:rsid w:val="0067248E"/>
    <w:rsid w:val="00672DA7"/>
    <w:rsid w:val="0067350B"/>
    <w:rsid w:val="006737A7"/>
    <w:rsid w:val="00673958"/>
    <w:rsid w:val="00675EA3"/>
    <w:rsid w:val="00677DA2"/>
    <w:rsid w:val="0068158B"/>
    <w:rsid w:val="00681EEF"/>
    <w:rsid w:val="00682A3B"/>
    <w:rsid w:val="00682CBC"/>
    <w:rsid w:val="006833D6"/>
    <w:rsid w:val="00683DAE"/>
    <w:rsid w:val="00684059"/>
    <w:rsid w:val="00684705"/>
    <w:rsid w:val="00685441"/>
    <w:rsid w:val="006868B4"/>
    <w:rsid w:val="00687D69"/>
    <w:rsid w:val="006919CC"/>
    <w:rsid w:val="0069295F"/>
    <w:rsid w:val="00692A0F"/>
    <w:rsid w:val="00693272"/>
    <w:rsid w:val="00694A20"/>
    <w:rsid w:val="006957ED"/>
    <w:rsid w:val="00697F4E"/>
    <w:rsid w:val="006A101B"/>
    <w:rsid w:val="006A2198"/>
    <w:rsid w:val="006A2651"/>
    <w:rsid w:val="006A347E"/>
    <w:rsid w:val="006A61F6"/>
    <w:rsid w:val="006A77DF"/>
    <w:rsid w:val="006A7DC3"/>
    <w:rsid w:val="006A7DDD"/>
    <w:rsid w:val="006A7F15"/>
    <w:rsid w:val="006B02FB"/>
    <w:rsid w:val="006B494A"/>
    <w:rsid w:val="006B4AD3"/>
    <w:rsid w:val="006B5FC4"/>
    <w:rsid w:val="006B6C28"/>
    <w:rsid w:val="006B72A1"/>
    <w:rsid w:val="006B734B"/>
    <w:rsid w:val="006C27BE"/>
    <w:rsid w:val="006C4161"/>
    <w:rsid w:val="006C4ED0"/>
    <w:rsid w:val="006C4FFB"/>
    <w:rsid w:val="006C5038"/>
    <w:rsid w:val="006C5AF8"/>
    <w:rsid w:val="006C6547"/>
    <w:rsid w:val="006C7829"/>
    <w:rsid w:val="006C78F8"/>
    <w:rsid w:val="006D41E3"/>
    <w:rsid w:val="006D530C"/>
    <w:rsid w:val="006D53B4"/>
    <w:rsid w:val="006D6ABF"/>
    <w:rsid w:val="006E2B86"/>
    <w:rsid w:val="006E4E52"/>
    <w:rsid w:val="006E5615"/>
    <w:rsid w:val="006E618E"/>
    <w:rsid w:val="006E68FE"/>
    <w:rsid w:val="006E78F6"/>
    <w:rsid w:val="006F0223"/>
    <w:rsid w:val="006F13F6"/>
    <w:rsid w:val="006F1722"/>
    <w:rsid w:val="006F1CDB"/>
    <w:rsid w:val="006F2DD8"/>
    <w:rsid w:val="006F42BC"/>
    <w:rsid w:val="006F4EBC"/>
    <w:rsid w:val="006F54A7"/>
    <w:rsid w:val="006F5781"/>
    <w:rsid w:val="006F5E6A"/>
    <w:rsid w:val="006F5FA4"/>
    <w:rsid w:val="006F6231"/>
    <w:rsid w:val="006F6B31"/>
    <w:rsid w:val="006F6DFA"/>
    <w:rsid w:val="00700B73"/>
    <w:rsid w:val="00702560"/>
    <w:rsid w:val="00702C9F"/>
    <w:rsid w:val="00702FA8"/>
    <w:rsid w:val="00706B44"/>
    <w:rsid w:val="00706B5E"/>
    <w:rsid w:val="007119F7"/>
    <w:rsid w:val="00711D4E"/>
    <w:rsid w:val="00711DC8"/>
    <w:rsid w:val="00712BC1"/>
    <w:rsid w:val="00715CC3"/>
    <w:rsid w:val="00715E93"/>
    <w:rsid w:val="00716ED0"/>
    <w:rsid w:val="00717751"/>
    <w:rsid w:val="00720094"/>
    <w:rsid w:val="007202CE"/>
    <w:rsid w:val="00720600"/>
    <w:rsid w:val="00721AF5"/>
    <w:rsid w:val="0072301B"/>
    <w:rsid w:val="007251F6"/>
    <w:rsid w:val="007255C9"/>
    <w:rsid w:val="00725D32"/>
    <w:rsid w:val="00730AF4"/>
    <w:rsid w:val="00730CE3"/>
    <w:rsid w:val="007310FB"/>
    <w:rsid w:val="007330F1"/>
    <w:rsid w:val="0073545F"/>
    <w:rsid w:val="00735D22"/>
    <w:rsid w:val="00736B73"/>
    <w:rsid w:val="007374BC"/>
    <w:rsid w:val="00737D71"/>
    <w:rsid w:val="00740039"/>
    <w:rsid w:val="007412A3"/>
    <w:rsid w:val="007425F7"/>
    <w:rsid w:val="00743753"/>
    <w:rsid w:val="0074503F"/>
    <w:rsid w:val="007460CE"/>
    <w:rsid w:val="00746FAA"/>
    <w:rsid w:val="00747279"/>
    <w:rsid w:val="00747AA9"/>
    <w:rsid w:val="00747CC7"/>
    <w:rsid w:val="00751C02"/>
    <w:rsid w:val="00751D4F"/>
    <w:rsid w:val="00751F5B"/>
    <w:rsid w:val="00752C79"/>
    <w:rsid w:val="00755752"/>
    <w:rsid w:val="0075641D"/>
    <w:rsid w:val="007603A1"/>
    <w:rsid w:val="007603CA"/>
    <w:rsid w:val="00761EC6"/>
    <w:rsid w:val="00762951"/>
    <w:rsid w:val="00762ED6"/>
    <w:rsid w:val="0076570B"/>
    <w:rsid w:val="00766667"/>
    <w:rsid w:val="007672A8"/>
    <w:rsid w:val="00767587"/>
    <w:rsid w:val="00767F01"/>
    <w:rsid w:val="00770C09"/>
    <w:rsid w:val="007710F7"/>
    <w:rsid w:val="007711A5"/>
    <w:rsid w:val="007715BE"/>
    <w:rsid w:val="00772134"/>
    <w:rsid w:val="00773BD8"/>
    <w:rsid w:val="00774217"/>
    <w:rsid w:val="007767FE"/>
    <w:rsid w:val="00776A05"/>
    <w:rsid w:val="00776C59"/>
    <w:rsid w:val="00777BAA"/>
    <w:rsid w:val="00781003"/>
    <w:rsid w:val="00781450"/>
    <w:rsid w:val="00781BAA"/>
    <w:rsid w:val="00781C3C"/>
    <w:rsid w:val="00782BC6"/>
    <w:rsid w:val="007830D6"/>
    <w:rsid w:val="007840ED"/>
    <w:rsid w:val="00784C23"/>
    <w:rsid w:val="007859D1"/>
    <w:rsid w:val="00786587"/>
    <w:rsid w:val="00786C93"/>
    <w:rsid w:val="007928C9"/>
    <w:rsid w:val="00793BAF"/>
    <w:rsid w:val="00793E18"/>
    <w:rsid w:val="00794B5E"/>
    <w:rsid w:val="00795801"/>
    <w:rsid w:val="007960B0"/>
    <w:rsid w:val="00797BFA"/>
    <w:rsid w:val="007A15FF"/>
    <w:rsid w:val="007A7253"/>
    <w:rsid w:val="007B0127"/>
    <w:rsid w:val="007B084B"/>
    <w:rsid w:val="007B17D7"/>
    <w:rsid w:val="007B2622"/>
    <w:rsid w:val="007B7668"/>
    <w:rsid w:val="007C0775"/>
    <w:rsid w:val="007C107D"/>
    <w:rsid w:val="007C11DF"/>
    <w:rsid w:val="007C1B01"/>
    <w:rsid w:val="007C2A4A"/>
    <w:rsid w:val="007C2D2F"/>
    <w:rsid w:val="007C2E8E"/>
    <w:rsid w:val="007C3267"/>
    <w:rsid w:val="007C40E1"/>
    <w:rsid w:val="007C6F4B"/>
    <w:rsid w:val="007D06F3"/>
    <w:rsid w:val="007D0E1F"/>
    <w:rsid w:val="007D1035"/>
    <w:rsid w:val="007D3E3C"/>
    <w:rsid w:val="007D421E"/>
    <w:rsid w:val="007D4A19"/>
    <w:rsid w:val="007D55F4"/>
    <w:rsid w:val="007D65BC"/>
    <w:rsid w:val="007D69DB"/>
    <w:rsid w:val="007D6E89"/>
    <w:rsid w:val="007E0D32"/>
    <w:rsid w:val="007E0D33"/>
    <w:rsid w:val="007E19BB"/>
    <w:rsid w:val="007E4634"/>
    <w:rsid w:val="007E49CC"/>
    <w:rsid w:val="007E5144"/>
    <w:rsid w:val="007E5A54"/>
    <w:rsid w:val="007E683C"/>
    <w:rsid w:val="007E6F28"/>
    <w:rsid w:val="007F5970"/>
    <w:rsid w:val="00801A40"/>
    <w:rsid w:val="00801B6A"/>
    <w:rsid w:val="00802E3B"/>
    <w:rsid w:val="00803EF6"/>
    <w:rsid w:val="0080544C"/>
    <w:rsid w:val="00805EF9"/>
    <w:rsid w:val="00806C50"/>
    <w:rsid w:val="0081028B"/>
    <w:rsid w:val="00810DC9"/>
    <w:rsid w:val="00813B5B"/>
    <w:rsid w:val="00814BE2"/>
    <w:rsid w:val="0081525D"/>
    <w:rsid w:val="008158E5"/>
    <w:rsid w:val="00816241"/>
    <w:rsid w:val="00816401"/>
    <w:rsid w:val="0081648F"/>
    <w:rsid w:val="0081666B"/>
    <w:rsid w:val="00817A87"/>
    <w:rsid w:val="008201B3"/>
    <w:rsid w:val="0082191C"/>
    <w:rsid w:val="00821B67"/>
    <w:rsid w:val="0082390A"/>
    <w:rsid w:val="00825524"/>
    <w:rsid w:val="008255DA"/>
    <w:rsid w:val="00825DAF"/>
    <w:rsid w:val="00827DA2"/>
    <w:rsid w:val="00827E8F"/>
    <w:rsid w:val="00827EC1"/>
    <w:rsid w:val="008304ED"/>
    <w:rsid w:val="00830546"/>
    <w:rsid w:val="008315DD"/>
    <w:rsid w:val="00831C27"/>
    <w:rsid w:val="00832B40"/>
    <w:rsid w:val="00832B44"/>
    <w:rsid w:val="00833B20"/>
    <w:rsid w:val="00834000"/>
    <w:rsid w:val="00834298"/>
    <w:rsid w:val="00834ECE"/>
    <w:rsid w:val="008369B2"/>
    <w:rsid w:val="00836C1F"/>
    <w:rsid w:val="00837CE6"/>
    <w:rsid w:val="00840BDF"/>
    <w:rsid w:val="0084223D"/>
    <w:rsid w:val="00843817"/>
    <w:rsid w:val="00843D57"/>
    <w:rsid w:val="00844E80"/>
    <w:rsid w:val="00845F63"/>
    <w:rsid w:val="00852F8E"/>
    <w:rsid w:val="00854143"/>
    <w:rsid w:val="00854CEA"/>
    <w:rsid w:val="0085562A"/>
    <w:rsid w:val="008557DA"/>
    <w:rsid w:val="0085640F"/>
    <w:rsid w:val="008574B2"/>
    <w:rsid w:val="008579B7"/>
    <w:rsid w:val="00860A40"/>
    <w:rsid w:val="0086125F"/>
    <w:rsid w:val="00862C5E"/>
    <w:rsid w:val="008634D5"/>
    <w:rsid w:val="00863529"/>
    <w:rsid w:val="00863D7F"/>
    <w:rsid w:val="0086518D"/>
    <w:rsid w:val="008655D3"/>
    <w:rsid w:val="00873082"/>
    <w:rsid w:val="008738AF"/>
    <w:rsid w:val="0087452F"/>
    <w:rsid w:val="008766B7"/>
    <w:rsid w:val="00876AEE"/>
    <w:rsid w:val="008776CC"/>
    <w:rsid w:val="00877F52"/>
    <w:rsid w:val="00880F08"/>
    <w:rsid w:val="00881570"/>
    <w:rsid w:val="0088213D"/>
    <w:rsid w:val="00882DAD"/>
    <w:rsid w:val="00885CAE"/>
    <w:rsid w:val="00885FE0"/>
    <w:rsid w:val="00890537"/>
    <w:rsid w:val="008912F8"/>
    <w:rsid w:val="00891828"/>
    <w:rsid w:val="00892AF9"/>
    <w:rsid w:val="008933A9"/>
    <w:rsid w:val="00893DF0"/>
    <w:rsid w:val="00895422"/>
    <w:rsid w:val="00895BC7"/>
    <w:rsid w:val="008960F4"/>
    <w:rsid w:val="0089642E"/>
    <w:rsid w:val="00896905"/>
    <w:rsid w:val="008A03C2"/>
    <w:rsid w:val="008A0B47"/>
    <w:rsid w:val="008A101F"/>
    <w:rsid w:val="008A1925"/>
    <w:rsid w:val="008A1A22"/>
    <w:rsid w:val="008A1EAB"/>
    <w:rsid w:val="008A445E"/>
    <w:rsid w:val="008A5F15"/>
    <w:rsid w:val="008A716A"/>
    <w:rsid w:val="008B10EF"/>
    <w:rsid w:val="008B1BAC"/>
    <w:rsid w:val="008B2EC5"/>
    <w:rsid w:val="008B3728"/>
    <w:rsid w:val="008B3745"/>
    <w:rsid w:val="008B3C62"/>
    <w:rsid w:val="008B443C"/>
    <w:rsid w:val="008B4BA5"/>
    <w:rsid w:val="008B6A74"/>
    <w:rsid w:val="008B6F00"/>
    <w:rsid w:val="008B778E"/>
    <w:rsid w:val="008C1EC0"/>
    <w:rsid w:val="008C4468"/>
    <w:rsid w:val="008C4E5A"/>
    <w:rsid w:val="008C5EE4"/>
    <w:rsid w:val="008C5F15"/>
    <w:rsid w:val="008C6ADE"/>
    <w:rsid w:val="008C7CA2"/>
    <w:rsid w:val="008D098B"/>
    <w:rsid w:val="008D0E08"/>
    <w:rsid w:val="008D19DD"/>
    <w:rsid w:val="008D2451"/>
    <w:rsid w:val="008D2779"/>
    <w:rsid w:val="008D2FBF"/>
    <w:rsid w:val="008D3087"/>
    <w:rsid w:val="008D38FA"/>
    <w:rsid w:val="008D41E4"/>
    <w:rsid w:val="008D5933"/>
    <w:rsid w:val="008D62AC"/>
    <w:rsid w:val="008D73C2"/>
    <w:rsid w:val="008D77A7"/>
    <w:rsid w:val="008D7BF5"/>
    <w:rsid w:val="008E1178"/>
    <w:rsid w:val="008E2431"/>
    <w:rsid w:val="008E26AD"/>
    <w:rsid w:val="008E2FD5"/>
    <w:rsid w:val="008F0670"/>
    <w:rsid w:val="008F13D6"/>
    <w:rsid w:val="008F1ED5"/>
    <w:rsid w:val="008F28C4"/>
    <w:rsid w:val="008F2B76"/>
    <w:rsid w:val="008F370A"/>
    <w:rsid w:val="008F4C31"/>
    <w:rsid w:val="008F55B1"/>
    <w:rsid w:val="008F6D69"/>
    <w:rsid w:val="008F7262"/>
    <w:rsid w:val="00901806"/>
    <w:rsid w:val="00901E98"/>
    <w:rsid w:val="00902E78"/>
    <w:rsid w:val="00904708"/>
    <w:rsid w:val="009048EC"/>
    <w:rsid w:val="00905616"/>
    <w:rsid w:val="00906136"/>
    <w:rsid w:val="0090753A"/>
    <w:rsid w:val="00910481"/>
    <w:rsid w:val="00910A9B"/>
    <w:rsid w:val="00911576"/>
    <w:rsid w:val="00911639"/>
    <w:rsid w:val="00915461"/>
    <w:rsid w:val="0091746A"/>
    <w:rsid w:val="009175CC"/>
    <w:rsid w:val="00920CA1"/>
    <w:rsid w:val="009214E3"/>
    <w:rsid w:val="00921BE7"/>
    <w:rsid w:val="00922921"/>
    <w:rsid w:val="00924284"/>
    <w:rsid w:val="009265A4"/>
    <w:rsid w:val="00927040"/>
    <w:rsid w:val="00927295"/>
    <w:rsid w:val="0093027D"/>
    <w:rsid w:val="00931A0E"/>
    <w:rsid w:val="00932D36"/>
    <w:rsid w:val="009355C0"/>
    <w:rsid w:val="009355C2"/>
    <w:rsid w:val="00936AF7"/>
    <w:rsid w:val="00936B6A"/>
    <w:rsid w:val="009375C5"/>
    <w:rsid w:val="00940332"/>
    <w:rsid w:val="00940A84"/>
    <w:rsid w:val="00941628"/>
    <w:rsid w:val="00941930"/>
    <w:rsid w:val="00941DC5"/>
    <w:rsid w:val="009423FD"/>
    <w:rsid w:val="0094251D"/>
    <w:rsid w:val="009428EA"/>
    <w:rsid w:val="009467C8"/>
    <w:rsid w:val="00946934"/>
    <w:rsid w:val="0094780F"/>
    <w:rsid w:val="00950501"/>
    <w:rsid w:val="009507D5"/>
    <w:rsid w:val="00950E8F"/>
    <w:rsid w:val="009510D3"/>
    <w:rsid w:val="00952BF0"/>
    <w:rsid w:val="009532D2"/>
    <w:rsid w:val="0095412F"/>
    <w:rsid w:val="009550FA"/>
    <w:rsid w:val="00956B77"/>
    <w:rsid w:val="009570CC"/>
    <w:rsid w:val="00960FAC"/>
    <w:rsid w:val="00961C1E"/>
    <w:rsid w:val="00962D33"/>
    <w:rsid w:val="00962F1F"/>
    <w:rsid w:val="009636C9"/>
    <w:rsid w:val="009708EE"/>
    <w:rsid w:val="00970F19"/>
    <w:rsid w:val="00971E9E"/>
    <w:rsid w:val="00972C48"/>
    <w:rsid w:val="009737EF"/>
    <w:rsid w:val="009741F5"/>
    <w:rsid w:val="00974B0B"/>
    <w:rsid w:val="009755E7"/>
    <w:rsid w:val="00975604"/>
    <w:rsid w:val="00977AAD"/>
    <w:rsid w:val="00980EBC"/>
    <w:rsid w:val="009846A5"/>
    <w:rsid w:val="0098568F"/>
    <w:rsid w:val="009862CC"/>
    <w:rsid w:val="009874EE"/>
    <w:rsid w:val="00990330"/>
    <w:rsid w:val="009906B7"/>
    <w:rsid w:val="00990742"/>
    <w:rsid w:val="009916AB"/>
    <w:rsid w:val="00992014"/>
    <w:rsid w:val="00993177"/>
    <w:rsid w:val="00993982"/>
    <w:rsid w:val="00993E51"/>
    <w:rsid w:val="00994293"/>
    <w:rsid w:val="009949C8"/>
    <w:rsid w:val="009952FD"/>
    <w:rsid w:val="0099794F"/>
    <w:rsid w:val="009A06CD"/>
    <w:rsid w:val="009A31C3"/>
    <w:rsid w:val="009A5333"/>
    <w:rsid w:val="009A5975"/>
    <w:rsid w:val="009A5B7C"/>
    <w:rsid w:val="009A72CF"/>
    <w:rsid w:val="009B0AFA"/>
    <w:rsid w:val="009B13D9"/>
    <w:rsid w:val="009B2F62"/>
    <w:rsid w:val="009B383C"/>
    <w:rsid w:val="009B3C37"/>
    <w:rsid w:val="009B41BF"/>
    <w:rsid w:val="009B4DCF"/>
    <w:rsid w:val="009B5A3D"/>
    <w:rsid w:val="009B69B0"/>
    <w:rsid w:val="009C1967"/>
    <w:rsid w:val="009C2359"/>
    <w:rsid w:val="009C36CE"/>
    <w:rsid w:val="009C3F21"/>
    <w:rsid w:val="009C598C"/>
    <w:rsid w:val="009C6E42"/>
    <w:rsid w:val="009D030B"/>
    <w:rsid w:val="009D0CCA"/>
    <w:rsid w:val="009D13FA"/>
    <w:rsid w:val="009D2664"/>
    <w:rsid w:val="009D315F"/>
    <w:rsid w:val="009D371F"/>
    <w:rsid w:val="009D3724"/>
    <w:rsid w:val="009D395E"/>
    <w:rsid w:val="009D4CEE"/>
    <w:rsid w:val="009D54C0"/>
    <w:rsid w:val="009E08C6"/>
    <w:rsid w:val="009E28CC"/>
    <w:rsid w:val="009E2D47"/>
    <w:rsid w:val="009E31D8"/>
    <w:rsid w:val="009E5675"/>
    <w:rsid w:val="009E65EB"/>
    <w:rsid w:val="009E73B5"/>
    <w:rsid w:val="009E7782"/>
    <w:rsid w:val="009E7847"/>
    <w:rsid w:val="009F15C8"/>
    <w:rsid w:val="009F6E67"/>
    <w:rsid w:val="00A0002C"/>
    <w:rsid w:val="00A02185"/>
    <w:rsid w:val="00A04905"/>
    <w:rsid w:val="00A05575"/>
    <w:rsid w:val="00A058BE"/>
    <w:rsid w:val="00A109AD"/>
    <w:rsid w:val="00A11400"/>
    <w:rsid w:val="00A117B8"/>
    <w:rsid w:val="00A1197C"/>
    <w:rsid w:val="00A1259C"/>
    <w:rsid w:val="00A12C3B"/>
    <w:rsid w:val="00A141A1"/>
    <w:rsid w:val="00A16174"/>
    <w:rsid w:val="00A20B67"/>
    <w:rsid w:val="00A22B9A"/>
    <w:rsid w:val="00A23AAC"/>
    <w:rsid w:val="00A23D90"/>
    <w:rsid w:val="00A247AD"/>
    <w:rsid w:val="00A25081"/>
    <w:rsid w:val="00A250C7"/>
    <w:rsid w:val="00A251D0"/>
    <w:rsid w:val="00A25E1C"/>
    <w:rsid w:val="00A26AA1"/>
    <w:rsid w:val="00A3016E"/>
    <w:rsid w:val="00A30972"/>
    <w:rsid w:val="00A32716"/>
    <w:rsid w:val="00A32A37"/>
    <w:rsid w:val="00A32D04"/>
    <w:rsid w:val="00A33073"/>
    <w:rsid w:val="00A338F6"/>
    <w:rsid w:val="00A3559E"/>
    <w:rsid w:val="00A36B43"/>
    <w:rsid w:val="00A41928"/>
    <w:rsid w:val="00A41B62"/>
    <w:rsid w:val="00A422BA"/>
    <w:rsid w:val="00A44347"/>
    <w:rsid w:val="00A4448A"/>
    <w:rsid w:val="00A448BB"/>
    <w:rsid w:val="00A5050A"/>
    <w:rsid w:val="00A50842"/>
    <w:rsid w:val="00A529F2"/>
    <w:rsid w:val="00A52B0C"/>
    <w:rsid w:val="00A53966"/>
    <w:rsid w:val="00A53C01"/>
    <w:rsid w:val="00A546F8"/>
    <w:rsid w:val="00A54E9B"/>
    <w:rsid w:val="00A55AFD"/>
    <w:rsid w:val="00A57844"/>
    <w:rsid w:val="00A60FB7"/>
    <w:rsid w:val="00A613E2"/>
    <w:rsid w:val="00A63FB6"/>
    <w:rsid w:val="00A642B3"/>
    <w:rsid w:val="00A65B1F"/>
    <w:rsid w:val="00A663A8"/>
    <w:rsid w:val="00A70195"/>
    <w:rsid w:val="00A70713"/>
    <w:rsid w:val="00A70923"/>
    <w:rsid w:val="00A70947"/>
    <w:rsid w:val="00A7166D"/>
    <w:rsid w:val="00A7251D"/>
    <w:rsid w:val="00A74305"/>
    <w:rsid w:val="00A747BE"/>
    <w:rsid w:val="00A74BB9"/>
    <w:rsid w:val="00A77C62"/>
    <w:rsid w:val="00A80B3F"/>
    <w:rsid w:val="00A81376"/>
    <w:rsid w:val="00A8344C"/>
    <w:rsid w:val="00A83FCD"/>
    <w:rsid w:val="00A842DB"/>
    <w:rsid w:val="00A84D1B"/>
    <w:rsid w:val="00A87EC8"/>
    <w:rsid w:val="00A90394"/>
    <w:rsid w:val="00A911CC"/>
    <w:rsid w:val="00A91E93"/>
    <w:rsid w:val="00A92072"/>
    <w:rsid w:val="00A93DAA"/>
    <w:rsid w:val="00A95FA5"/>
    <w:rsid w:val="00A97BA1"/>
    <w:rsid w:val="00AA0D57"/>
    <w:rsid w:val="00AA1D15"/>
    <w:rsid w:val="00AA291B"/>
    <w:rsid w:val="00AA41B0"/>
    <w:rsid w:val="00AA42E5"/>
    <w:rsid w:val="00AA4BB5"/>
    <w:rsid w:val="00AA5000"/>
    <w:rsid w:val="00AA608B"/>
    <w:rsid w:val="00AA632C"/>
    <w:rsid w:val="00AB0AFA"/>
    <w:rsid w:val="00AB2183"/>
    <w:rsid w:val="00AB3158"/>
    <w:rsid w:val="00AB40D2"/>
    <w:rsid w:val="00AB4A98"/>
    <w:rsid w:val="00AB543D"/>
    <w:rsid w:val="00AB5D57"/>
    <w:rsid w:val="00AB5ECB"/>
    <w:rsid w:val="00AB6B0A"/>
    <w:rsid w:val="00AC1FC5"/>
    <w:rsid w:val="00AC34F7"/>
    <w:rsid w:val="00AC3A92"/>
    <w:rsid w:val="00AC3DBE"/>
    <w:rsid w:val="00AC45D1"/>
    <w:rsid w:val="00AC5549"/>
    <w:rsid w:val="00AC55AB"/>
    <w:rsid w:val="00AC56EB"/>
    <w:rsid w:val="00AC7BFA"/>
    <w:rsid w:val="00AD0541"/>
    <w:rsid w:val="00AD080F"/>
    <w:rsid w:val="00AD17B7"/>
    <w:rsid w:val="00AD2BD0"/>
    <w:rsid w:val="00AD41CA"/>
    <w:rsid w:val="00AD44B6"/>
    <w:rsid w:val="00AD52FC"/>
    <w:rsid w:val="00AD5A7D"/>
    <w:rsid w:val="00AD5CBA"/>
    <w:rsid w:val="00AE17C5"/>
    <w:rsid w:val="00AE2173"/>
    <w:rsid w:val="00AE253B"/>
    <w:rsid w:val="00AE3854"/>
    <w:rsid w:val="00AE50A0"/>
    <w:rsid w:val="00AE50AD"/>
    <w:rsid w:val="00AE5871"/>
    <w:rsid w:val="00AE6CA9"/>
    <w:rsid w:val="00AE7FC8"/>
    <w:rsid w:val="00AF0C3D"/>
    <w:rsid w:val="00AF2072"/>
    <w:rsid w:val="00AF4973"/>
    <w:rsid w:val="00AF5BB2"/>
    <w:rsid w:val="00AF6DE8"/>
    <w:rsid w:val="00AF7A5F"/>
    <w:rsid w:val="00B006D5"/>
    <w:rsid w:val="00B0149C"/>
    <w:rsid w:val="00B0227B"/>
    <w:rsid w:val="00B02815"/>
    <w:rsid w:val="00B04A06"/>
    <w:rsid w:val="00B05EB2"/>
    <w:rsid w:val="00B07C4E"/>
    <w:rsid w:val="00B1128F"/>
    <w:rsid w:val="00B1140B"/>
    <w:rsid w:val="00B114A8"/>
    <w:rsid w:val="00B12F4A"/>
    <w:rsid w:val="00B131DD"/>
    <w:rsid w:val="00B1322A"/>
    <w:rsid w:val="00B16C56"/>
    <w:rsid w:val="00B17D63"/>
    <w:rsid w:val="00B22807"/>
    <w:rsid w:val="00B22C5F"/>
    <w:rsid w:val="00B237B7"/>
    <w:rsid w:val="00B24894"/>
    <w:rsid w:val="00B2512A"/>
    <w:rsid w:val="00B251BF"/>
    <w:rsid w:val="00B25B79"/>
    <w:rsid w:val="00B26F69"/>
    <w:rsid w:val="00B31DD3"/>
    <w:rsid w:val="00B31F9D"/>
    <w:rsid w:val="00B3317B"/>
    <w:rsid w:val="00B353A1"/>
    <w:rsid w:val="00B35D73"/>
    <w:rsid w:val="00B36E7C"/>
    <w:rsid w:val="00B37A87"/>
    <w:rsid w:val="00B37F88"/>
    <w:rsid w:val="00B40288"/>
    <w:rsid w:val="00B42684"/>
    <w:rsid w:val="00B42755"/>
    <w:rsid w:val="00B42BEE"/>
    <w:rsid w:val="00B466F7"/>
    <w:rsid w:val="00B50AC1"/>
    <w:rsid w:val="00B51196"/>
    <w:rsid w:val="00B51FCE"/>
    <w:rsid w:val="00B520A2"/>
    <w:rsid w:val="00B53C61"/>
    <w:rsid w:val="00B54BFF"/>
    <w:rsid w:val="00B574A5"/>
    <w:rsid w:val="00B62329"/>
    <w:rsid w:val="00B62E7A"/>
    <w:rsid w:val="00B63800"/>
    <w:rsid w:val="00B64515"/>
    <w:rsid w:val="00B6515B"/>
    <w:rsid w:val="00B66128"/>
    <w:rsid w:val="00B663B7"/>
    <w:rsid w:val="00B67D7D"/>
    <w:rsid w:val="00B704B4"/>
    <w:rsid w:val="00B70F4F"/>
    <w:rsid w:val="00B71A8B"/>
    <w:rsid w:val="00B71E14"/>
    <w:rsid w:val="00B72547"/>
    <w:rsid w:val="00B732AB"/>
    <w:rsid w:val="00B736E4"/>
    <w:rsid w:val="00B73C66"/>
    <w:rsid w:val="00B80D4C"/>
    <w:rsid w:val="00B81296"/>
    <w:rsid w:val="00B8133E"/>
    <w:rsid w:val="00B82B54"/>
    <w:rsid w:val="00B82F21"/>
    <w:rsid w:val="00B830DE"/>
    <w:rsid w:val="00B83455"/>
    <w:rsid w:val="00B839AC"/>
    <w:rsid w:val="00B83B32"/>
    <w:rsid w:val="00B84499"/>
    <w:rsid w:val="00B85D34"/>
    <w:rsid w:val="00B87FB2"/>
    <w:rsid w:val="00B90644"/>
    <w:rsid w:val="00B90935"/>
    <w:rsid w:val="00B94D3B"/>
    <w:rsid w:val="00B95AE8"/>
    <w:rsid w:val="00B97427"/>
    <w:rsid w:val="00B97FCB"/>
    <w:rsid w:val="00BA15C3"/>
    <w:rsid w:val="00BA341E"/>
    <w:rsid w:val="00BA43CB"/>
    <w:rsid w:val="00BA4E18"/>
    <w:rsid w:val="00BA60E5"/>
    <w:rsid w:val="00BA61FA"/>
    <w:rsid w:val="00BA7716"/>
    <w:rsid w:val="00BA7DF7"/>
    <w:rsid w:val="00BB043B"/>
    <w:rsid w:val="00BB3B7A"/>
    <w:rsid w:val="00BB72BB"/>
    <w:rsid w:val="00BC0050"/>
    <w:rsid w:val="00BC06E9"/>
    <w:rsid w:val="00BC22BB"/>
    <w:rsid w:val="00BC3045"/>
    <w:rsid w:val="00BC3AF3"/>
    <w:rsid w:val="00BC3FD9"/>
    <w:rsid w:val="00BC470F"/>
    <w:rsid w:val="00BC4E9F"/>
    <w:rsid w:val="00BC6BEF"/>
    <w:rsid w:val="00BC70BA"/>
    <w:rsid w:val="00BC73E5"/>
    <w:rsid w:val="00BC74EC"/>
    <w:rsid w:val="00BD09ED"/>
    <w:rsid w:val="00BD09F4"/>
    <w:rsid w:val="00BD3B9C"/>
    <w:rsid w:val="00BD4287"/>
    <w:rsid w:val="00BD4AD9"/>
    <w:rsid w:val="00BD4FBE"/>
    <w:rsid w:val="00BD5857"/>
    <w:rsid w:val="00BD5C38"/>
    <w:rsid w:val="00BD6D35"/>
    <w:rsid w:val="00BD74E2"/>
    <w:rsid w:val="00BE037B"/>
    <w:rsid w:val="00BE046E"/>
    <w:rsid w:val="00BE0CBA"/>
    <w:rsid w:val="00BE41AF"/>
    <w:rsid w:val="00BE45FA"/>
    <w:rsid w:val="00BE495B"/>
    <w:rsid w:val="00BE5425"/>
    <w:rsid w:val="00BE5C38"/>
    <w:rsid w:val="00BE79B1"/>
    <w:rsid w:val="00BF0864"/>
    <w:rsid w:val="00BF1B41"/>
    <w:rsid w:val="00BF2A52"/>
    <w:rsid w:val="00BF5316"/>
    <w:rsid w:val="00BF60F5"/>
    <w:rsid w:val="00BF6D30"/>
    <w:rsid w:val="00BF6EF0"/>
    <w:rsid w:val="00BF7DB1"/>
    <w:rsid w:val="00C01CA3"/>
    <w:rsid w:val="00C01D02"/>
    <w:rsid w:val="00C0220C"/>
    <w:rsid w:val="00C03FDD"/>
    <w:rsid w:val="00C04D4C"/>
    <w:rsid w:val="00C0538D"/>
    <w:rsid w:val="00C06BC9"/>
    <w:rsid w:val="00C1158C"/>
    <w:rsid w:val="00C133A8"/>
    <w:rsid w:val="00C13ACB"/>
    <w:rsid w:val="00C147CD"/>
    <w:rsid w:val="00C15298"/>
    <w:rsid w:val="00C15B99"/>
    <w:rsid w:val="00C15FBC"/>
    <w:rsid w:val="00C1698C"/>
    <w:rsid w:val="00C16D77"/>
    <w:rsid w:val="00C175D6"/>
    <w:rsid w:val="00C2180C"/>
    <w:rsid w:val="00C22429"/>
    <w:rsid w:val="00C229B2"/>
    <w:rsid w:val="00C26620"/>
    <w:rsid w:val="00C26D1C"/>
    <w:rsid w:val="00C276E1"/>
    <w:rsid w:val="00C27BAD"/>
    <w:rsid w:val="00C30426"/>
    <w:rsid w:val="00C30778"/>
    <w:rsid w:val="00C31076"/>
    <w:rsid w:val="00C3249B"/>
    <w:rsid w:val="00C338AD"/>
    <w:rsid w:val="00C34252"/>
    <w:rsid w:val="00C3462D"/>
    <w:rsid w:val="00C347FB"/>
    <w:rsid w:val="00C348CF"/>
    <w:rsid w:val="00C34BD4"/>
    <w:rsid w:val="00C35F17"/>
    <w:rsid w:val="00C36A67"/>
    <w:rsid w:val="00C412B7"/>
    <w:rsid w:val="00C41CCB"/>
    <w:rsid w:val="00C43069"/>
    <w:rsid w:val="00C4344A"/>
    <w:rsid w:val="00C450E2"/>
    <w:rsid w:val="00C4627B"/>
    <w:rsid w:val="00C475B4"/>
    <w:rsid w:val="00C513C1"/>
    <w:rsid w:val="00C5166D"/>
    <w:rsid w:val="00C522E3"/>
    <w:rsid w:val="00C535E8"/>
    <w:rsid w:val="00C5461E"/>
    <w:rsid w:val="00C54D14"/>
    <w:rsid w:val="00C5536A"/>
    <w:rsid w:val="00C55E75"/>
    <w:rsid w:val="00C56A6C"/>
    <w:rsid w:val="00C56B69"/>
    <w:rsid w:val="00C57579"/>
    <w:rsid w:val="00C607EE"/>
    <w:rsid w:val="00C61EB6"/>
    <w:rsid w:val="00C61F87"/>
    <w:rsid w:val="00C63598"/>
    <w:rsid w:val="00C63624"/>
    <w:rsid w:val="00C6664E"/>
    <w:rsid w:val="00C67BFE"/>
    <w:rsid w:val="00C707D3"/>
    <w:rsid w:val="00C7168E"/>
    <w:rsid w:val="00C71CD5"/>
    <w:rsid w:val="00C72BA1"/>
    <w:rsid w:val="00C73360"/>
    <w:rsid w:val="00C73922"/>
    <w:rsid w:val="00C76B29"/>
    <w:rsid w:val="00C77954"/>
    <w:rsid w:val="00C77C25"/>
    <w:rsid w:val="00C8154B"/>
    <w:rsid w:val="00C82201"/>
    <w:rsid w:val="00C82464"/>
    <w:rsid w:val="00C8287E"/>
    <w:rsid w:val="00C83E40"/>
    <w:rsid w:val="00C84C7B"/>
    <w:rsid w:val="00C8510C"/>
    <w:rsid w:val="00C90764"/>
    <w:rsid w:val="00C90A82"/>
    <w:rsid w:val="00C91003"/>
    <w:rsid w:val="00C91150"/>
    <w:rsid w:val="00C91B52"/>
    <w:rsid w:val="00C91BD6"/>
    <w:rsid w:val="00C92A81"/>
    <w:rsid w:val="00C92B9B"/>
    <w:rsid w:val="00C92C29"/>
    <w:rsid w:val="00C92EEE"/>
    <w:rsid w:val="00C93A34"/>
    <w:rsid w:val="00C95148"/>
    <w:rsid w:val="00C95458"/>
    <w:rsid w:val="00C956CB"/>
    <w:rsid w:val="00C9595C"/>
    <w:rsid w:val="00C96354"/>
    <w:rsid w:val="00C97F57"/>
    <w:rsid w:val="00CA0426"/>
    <w:rsid w:val="00CA05D0"/>
    <w:rsid w:val="00CA06C7"/>
    <w:rsid w:val="00CA16F0"/>
    <w:rsid w:val="00CA2022"/>
    <w:rsid w:val="00CA2B5B"/>
    <w:rsid w:val="00CA2B87"/>
    <w:rsid w:val="00CA3B4C"/>
    <w:rsid w:val="00CA5759"/>
    <w:rsid w:val="00CA6D5D"/>
    <w:rsid w:val="00CB0095"/>
    <w:rsid w:val="00CB0D69"/>
    <w:rsid w:val="00CB1666"/>
    <w:rsid w:val="00CB2260"/>
    <w:rsid w:val="00CB371F"/>
    <w:rsid w:val="00CB3FFB"/>
    <w:rsid w:val="00CB465B"/>
    <w:rsid w:val="00CB6C57"/>
    <w:rsid w:val="00CB77C4"/>
    <w:rsid w:val="00CC00CE"/>
    <w:rsid w:val="00CC1052"/>
    <w:rsid w:val="00CC1883"/>
    <w:rsid w:val="00CC2DFB"/>
    <w:rsid w:val="00CC3290"/>
    <w:rsid w:val="00CC4F62"/>
    <w:rsid w:val="00CC58FF"/>
    <w:rsid w:val="00CC6B23"/>
    <w:rsid w:val="00CD04C3"/>
    <w:rsid w:val="00CD132B"/>
    <w:rsid w:val="00CD1621"/>
    <w:rsid w:val="00CD2E91"/>
    <w:rsid w:val="00CD38AE"/>
    <w:rsid w:val="00CD42F8"/>
    <w:rsid w:val="00CD6862"/>
    <w:rsid w:val="00CD68E1"/>
    <w:rsid w:val="00CD6D6F"/>
    <w:rsid w:val="00CE1A70"/>
    <w:rsid w:val="00CE3B69"/>
    <w:rsid w:val="00CE4327"/>
    <w:rsid w:val="00CE4742"/>
    <w:rsid w:val="00CE4F5A"/>
    <w:rsid w:val="00CE5EA9"/>
    <w:rsid w:val="00CE68A8"/>
    <w:rsid w:val="00CE6953"/>
    <w:rsid w:val="00CE6D05"/>
    <w:rsid w:val="00CE7A0F"/>
    <w:rsid w:val="00CF1547"/>
    <w:rsid w:val="00CF164D"/>
    <w:rsid w:val="00CF37F2"/>
    <w:rsid w:val="00CF3A1B"/>
    <w:rsid w:val="00CF5152"/>
    <w:rsid w:val="00CF524F"/>
    <w:rsid w:val="00CF6C0A"/>
    <w:rsid w:val="00D0405D"/>
    <w:rsid w:val="00D06292"/>
    <w:rsid w:val="00D06E41"/>
    <w:rsid w:val="00D0709E"/>
    <w:rsid w:val="00D074D2"/>
    <w:rsid w:val="00D1081C"/>
    <w:rsid w:val="00D11717"/>
    <w:rsid w:val="00D12A46"/>
    <w:rsid w:val="00D13099"/>
    <w:rsid w:val="00D13764"/>
    <w:rsid w:val="00D13D6B"/>
    <w:rsid w:val="00D14040"/>
    <w:rsid w:val="00D15E55"/>
    <w:rsid w:val="00D1764A"/>
    <w:rsid w:val="00D20E08"/>
    <w:rsid w:val="00D21571"/>
    <w:rsid w:val="00D222A0"/>
    <w:rsid w:val="00D223FB"/>
    <w:rsid w:val="00D22C0B"/>
    <w:rsid w:val="00D23614"/>
    <w:rsid w:val="00D2440A"/>
    <w:rsid w:val="00D24D18"/>
    <w:rsid w:val="00D26CF0"/>
    <w:rsid w:val="00D27132"/>
    <w:rsid w:val="00D31559"/>
    <w:rsid w:val="00D3550C"/>
    <w:rsid w:val="00D36E19"/>
    <w:rsid w:val="00D36E6A"/>
    <w:rsid w:val="00D36ECB"/>
    <w:rsid w:val="00D37130"/>
    <w:rsid w:val="00D3717B"/>
    <w:rsid w:val="00D3766D"/>
    <w:rsid w:val="00D40F18"/>
    <w:rsid w:val="00D41463"/>
    <w:rsid w:val="00D42033"/>
    <w:rsid w:val="00D42983"/>
    <w:rsid w:val="00D42A67"/>
    <w:rsid w:val="00D43659"/>
    <w:rsid w:val="00D43805"/>
    <w:rsid w:val="00D443C1"/>
    <w:rsid w:val="00D4491C"/>
    <w:rsid w:val="00D45321"/>
    <w:rsid w:val="00D453FF"/>
    <w:rsid w:val="00D457A3"/>
    <w:rsid w:val="00D4756C"/>
    <w:rsid w:val="00D50460"/>
    <w:rsid w:val="00D50A9A"/>
    <w:rsid w:val="00D5121E"/>
    <w:rsid w:val="00D516C8"/>
    <w:rsid w:val="00D51D98"/>
    <w:rsid w:val="00D52DF4"/>
    <w:rsid w:val="00D54BCD"/>
    <w:rsid w:val="00D55D46"/>
    <w:rsid w:val="00D56F10"/>
    <w:rsid w:val="00D57166"/>
    <w:rsid w:val="00D64A45"/>
    <w:rsid w:val="00D64EF4"/>
    <w:rsid w:val="00D65BAF"/>
    <w:rsid w:val="00D6795C"/>
    <w:rsid w:val="00D67B8A"/>
    <w:rsid w:val="00D7100B"/>
    <w:rsid w:val="00D710B4"/>
    <w:rsid w:val="00D71992"/>
    <w:rsid w:val="00D73B64"/>
    <w:rsid w:val="00D74369"/>
    <w:rsid w:val="00D762B6"/>
    <w:rsid w:val="00D76F31"/>
    <w:rsid w:val="00D772A4"/>
    <w:rsid w:val="00D7744C"/>
    <w:rsid w:val="00D77A3C"/>
    <w:rsid w:val="00D819B4"/>
    <w:rsid w:val="00D81DDD"/>
    <w:rsid w:val="00D82B75"/>
    <w:rsid w:val="00D82E0A"/>
    <w:rsid w:val="00D83519"/>
    <w:rsid w:val="00D8415D"/>
    <w:rsid w:val="00D8488F"/>
    <w:rsid w:val="00D85950"/>
    <w:rsid w:val="00D85FAE"/>
    <w:rsid w:val="00D86596"/>
    <w:rsid w:val="00D8693A"/>
    <w:rsid w:val="00D86992"/>
    <w:rsid w:val="00D87D06"/>
    <w:rsid w:val="00D87D85"/>
    <w:rsid w:val="00D87FC9"/>
    <w:rsid w:val="00D90F88"/>
    <w:rsid w:val="00D91F37"/>
    <w:rsid w:val="00D925A4"/>
    <w:rsid w:val="00D9330F"/>
    <w:rsid w:val="00D937B6"/>
    <w:rsid w:val="00D95BA5"/>
    <w:rsid w:val="00D97012"/>
    <w:rsid w:val="00D973C9"/>
    <w:rsid w:val="00DA09B6"/>
    <w:rsid w:val="00DA1926"/>
    <w:rsid w:val="00DA1BAA"/>
    <w:rsid w:val="00DA1D32"/>
    <w:rsid w:val="00DA1F94"/>
    <w:rsid w:val="00DA2FEF"/>
    <w:rsid w:val="00DA30D0"/>
    <w:rsid w:val="00DA3C61"/>
    <w:rsid w:val="00DA5533"/>
    <w:rsid w:val="00DA5D9C"/>
    <w:rsid w:val="00DA5DA1"/>
    <w:rsid w:val="00DA6C7A"/>
    <w:rsid w:val="00DB15D2"/>
    <w:rsid w:val="00DB1880"/>
    <w:rsid w:val="00DB1DF2"/>
    <w:rsid w:val="00DB3146"/>
    <w:rsid w:val="00DB32E8"/>
    <w:rsid w:val="00DB42FF"/>
    <w:rsid w:val="00DB4AE3"/>
    <w:rsid w:val="00DB670E"/>
    <w:rsid w:val="00DB67D2"/>
    <w:rsid w:val="00DB6F4C"/>
    <w:rsid w:val="00DC0263"/>
    <w:rsid w:val="00DC14DC"/>
    <w:rsid w:val="00DC16E2"/>
    <w:rsid w:val="00DC1E77"/>
    <w:rsid w:val="00DC29AC"/>
    <w:rsid w:val="00DC2BF7"/>
    <w:rsid w:val="00DC32EF"/>
    <w:rsid w:val="00DC5176"/>
    <w:rsid w:val="00DC5552"/>
    <w:rsid w:val="00DC5697"/>
    <w:rsid w:val="00DC5880"/>
    <w:rsid w:val="00DC58C7"/>
    <w:rsid w:val="00DC6229"/>
    <w:rsid w:val="00DC6F47"/>
    <w:rsid w:val="00DD2832"/>
    <w:rsid w:val="00DD332F"/>
    <w:rsid w:val="00DD3B0D"/>
    <w:rsid w:val="00DD3C2D"/>
    <w:rsid w:val="00DD45DA"/>
    <w:rsid w:val="00DD5E1D"/>
    <w:rsid w:val="00DD7AAE"/>
    <w:rsid w:val="00DD7B8D"/>
    <w:rsid w:val="00DE0BA5"/>
    <w:rsid w:val="00DE0DD9"/>
    <w:rsid w:val="00DE27DE"/>
    <w:rsid w:val="00DE3841"/>
    <w:rsid w:val="00DE454A"/>
    <w:rsid w:val="00DE48D1"/>
    <w:rsid w:val="00DE496D"/>
    <w:rsid w:val="00DE51AF"/>
    <w:rsid w:val="00DE541D"/>
    <w:rsid w:val="00DE5744"/>
    <w:rsid w:val="00DE7466"/>
    <w:rsid w:val="00DE7A30"/>
    <w:rsid w:val="00DE7D06"/>
    <w:rsid w:val="00DF227A"/>
    <w:rsid w:val="00DF2EA0"/>
    <w:rsid w:val="00DF3124"/>
    <w:rsid w:val="00DF3B99"/>
    <w:rsid w:val="00DF4ED2"/>
    <w:rsid w:val="00DF704E"/>
    <w:rsid w:val="00E001BC"/>
    <w:rsid w:val="00E02426"/>
    <w:rsid w:val="00E031DA"/>
    <w:rsid w:val="00E041F0"/>
    <w:rsid w:val="00E04CFE"/>
    <w:rsid w:val="00E04DB1"/>
    <w:rsid w:val="00E04DCA"/>
    <w:rsid w:val="00E0545E"/>
    <w:rsid w:val="00E06E64"/>
    <w:rsid w:val="00E07C7A"/>
    <w:rsid w:val="00E11995"/>
    <w:rsid w:val="00E11BEC"/>
    <w:rsid w:val="00E12E39"/>
    <w:rsid w:val="00E14ADB"/>
    <w:rsid w:val="00E14CB1"/>
    <w:rsid w:val="00E15255"/>
    <w:rsid w:val="00E21AA4"/>
    <w:rsid w:val="00E22133"/>
    <w:rsid w:val="00E22AC7"/>
    <w:rsid w:val="00E22EA6"/>
    <w:rsid w:val="00E262A7"/>
    <w:rsid w:val="00E270C6"/>
    <w:rsid w:val="00E30CCF"/>
    <w:rsid w:val="00E30DE9"/>
    <w:rsid w:val="00E328CE"/>
    <w:rsid w:val="00E32F21"/>
    <w:rsid w:val="00E33B7C"/>
    <w:rsid w:val="00E33EE4"/>
    <w:rsid w:val="00E3581A"/>
    <w:rsid w:val="00E364BE"/>
    <w:rsid w:val="00E36D76"/>
    <w:rsid w:val="00E37419"/>
    <w:rsid w:val="00E3794B"/>
    <w:rsid w:val="00E40038"/>
    <w:rsid w:val="00E402CD"/>
    <w:rsid w:val="00E407AC"/>
    <w:rsid w:val="00E411CD"/>
    <w:rsid w:val="00E42DA8"/>
    <w:rsid w:val="00E4305F"/>
    <w:rsid w:val="00E44AB8"/>
    <w:rsid w:val="00E46368"/>
    <w:rsid w:val="00E464A3"/>
    <w:rsid w:val="00E46594"/>
    <w:rsid w:val="00E47B13"/>
    <w:rsid w:val="00E501B3"/>
    <w:rsid w:val="00E515AA"/>
    <w:rsid w:val="00E518C4"/>
    <w:rsid w:val="00E51A24"/>
    <w:rsid w:val="00E52163"/>
    <w:rsid w:val="00E52CBD"/>
    <w:rsid w:val="00E55F2E"/>
    <w:rsid w:val="00E5750E"/>
    <w:rsid w:val="00E61881"/>
    <w:rsid w:val="00E61A23"/>
    <w:rsid w:val="00E64307"/>
    <w:rsid w:val="00E65D42"/>
    <w:rsid w:val="00E6649D"/>
    <w:rsid w:val="00E70827"/>
    <w:rsid w:val="00E709AC"/>
    <w:rsid w:val="00E70F36"/>
    <w:rsid w:val="00E71AAE"/>
    <w:rsid w:val="00E724A8"/>
    <w:rsid w:val="00E72970"/>
    <w:rsid w:val="00E72B7A"/>
    <w:rsid w:val="00E74E7A"/>
    <w:rsid w:val="00E766C3"/>
    <w:rsid w:val="00E77AA6"/>
    <w:rsid w:val="00E80030"/>
    <w:rsid w:val="00E8061C"/>
    <w:rsid w:val="00E80698"/>
    <w:rsid w:val="00E80938"/>
    <w:rsid w:val="00E82331"/>
    <w:rsid w:val="00E83416"/>
    <w:rsid w:val="00E83ADB"/>
    <w:rsid w:val="00E83E98"/>
    <w:rsid w:val="00E84092"/>
    <w:rsid w:val="00E861D2"/>
    <w:rsid w:val="00E86231"/>
    <w:rsid w:val="00E87498"/>
    <w:rsid w:val="00E874F5"/>
    <w:rsid w:val="00E87D79"/>
    <w:rsid w:val="00E907D2"/>
    <w:rsid w:val="00E9097B"/>
    <w:rsid w:val="00E91420"/>
    <w:rsid w:val="00E91D04"/>
    <w:rsid w:val="00E91E6C"/>
    <w:rsid w:val="00E936E4"/>
    <w:rsid w:val="00E9500E"/>
    <w:rsid w:val="00EA07B1"/>
    <w:rsid w:val="00EA0FA5"/>
    <w:rsid w:val="00EA2A7B"/>
    <w:rsid w:val="00EA2C1D"/>
    <w:rsid w:val="00EA3087"/>
    <w:rsid w:val="00EA30C0"/>
    <w:rsid w:val="00EA3746"/>
    <w:rsid w:val="00EA3D08"/>
    <w:rsid w:val="00EA3F16"/>
    <w:rsid w:val="00EA4631"/>
    <w:rsid w:val="00EA4697"/>
    <w:rsid w:val="00EA4DD7"/>
    <w:rsid w:val="00EA4EBF"/>
    <w:rsid w:val="00EA5D2A"/>
    <w:rsid w:val="00EA6795"/>
    <w:rsid w:val="00EA6AC5"/>
    <w:rsid w:val="00EA6B25"/>
    <w:rsid w:val="00EB31F5"/>
    <w:rsid w:val="00EB4D35"/>
    <w:rsid w:val="00EB553D"/>
    <w:rsid w:val="00EB659E"/>
    <w:rsid w:val="00EB700A"/>
    <w:rsid w:val="00EB7306"/>
    <w:rsid w:val="00EB73DE"/>
    <w:rsid w:val="00EB78BD"/>
    <w:rsid w:val="00EC18A4"/>
    <w:rsid w:val="00EC3093"/>
    <w:rsid w:val="00EC3999"/>
    <w:rsid w:val="00EC4D82"/>
    <w:rsid w:val="00EC5685"/>
    <w:rsid w:val="00EC706B"/>
    <w:rsid w:val="00ED1FCB"/>
    <w:rsid w:val="00ED24D6"/>
    <w:rsid w:val="00ED2851"/>
    <w:rsid w:val="00ED39E6"/>
    <w:rsid w:val="00ED42B3"/>
    <w:rsid w:val="00ED7CF7"/>
    <w:rsid w:val="00EE018D"/>
    <w:rsid w:val="00EE05C8"/>
    <w:rsid w:val="00EE5946"/>
    <w:rsid w:val="00EF0D56"/>
    <w:rsid w:val="00EF17DA"/>
    <w:rsid w:val="00EF1FF9"/>
    <w:rsid w:val="00EF29A0"/>
    <w:rsid w:val="00EF373E"/>
    <w:rsid w:val="00EF378E"/>
    <w:rsid w:val="00EF65DD"/>
    <w:rsid w:val="00EF6B71"/>
    <w:rsid w:val="00F00228"/>
    <w:rsid w:val="00F00913"/>
    <w:rsid w:val="00F011DC"/>
    <w:rsid w:val="00F01329"/>
    <w:rsid w:val="00F02B13"/>
    <w:rsid w:val="00F03839"/>
    <w:rsid w:val="00F03D7A"/>
    <w:rsid w:val="00F041D5"/>
    <w:rsid w:val="00F04586"/>
    <w:rsid w:val="00F049C1"/>
    <w:rsid w:val="00F055DA"/>
    <w:rsid w:val="00F05AD2"/>
    <w:rsid w:val="00F075FF"/>
    <w:rsid w:val="00F07DCC"/>
    <w:rsid w:val="00F10FA7"/>
    <w:rsid w:val="00F13887"/>
    <w:rsid w:val="00F1459D"/>
    <w:rsid w:val="00F15D5E"/>
    <w:rsid w:val="00F164F4"/>
    <w:rsid w:val="00F20860"/>
    <w:rsid w:val="00F21E11"/>
    <w:rsid w:val="00F231CE"/>
    <w:rsid w:val="00F2321E"/>
    <w:rsid w:val="00F232B6"/>
    <w:rsid w:val="00F24017"/>
    <w:rsid w:val="00F24F49"/>
    <w:rsid w:val="00F26689"/>
    <w:rsid w:val="00F26871"/>
    <w:rsid w:val="00F27AA1"/>
    <w:rsid w:val="00F30463"/>
    <w:rsid w:val="00F304DD"/>
    <w:rsid w:val="00F3079B"/>
    <w:rsid w:val="00F317A8"/>
    <w:rsid w:val="00F32CCC"/>
    <w:rsid w:val="00F332C1"/>
    <w:rsid w:val="00F33F4E"/>
    <w:rsid w:val="00F34C54"/>
    <w:rsid w:val="00F3704F"/>
    <w:rsid w:val="00F41003"/>
    <w:rsid w:val="00F41C8B"/>
    <w:rsid w:val="00F438BF"/>
    <w:rsid w:val="00F4583A"/>
    <w:rsid w:val="00F45B98"/>
    <w:rsid w:val="00F47FAD"/>
    <w:rsid w:val="00F500D3"/>
    <w:rsid w:val="00F506CC"/>
    <w:rsid w:val="00F51BE3"/>
    <w:rsid w:val="00F52965"/>
    <w:rsid w:val="00F53DF2"/>
    <w:rsid w:val="00F54D74"/>
    <w:rsid w:val="00F568E6"/>
    <w:rsid w:val="00F57ED8"/>
    <w:rsid w:val="00F626EC"/>
    <w:rsid w:val="00F62912"/>
    <w:rsid w:val="00F63FA1"/>
    <w:rsid w:val="00F64B3B"/>
    <w:rsid w:val="00F64D77"/>
    <w:rsid w:val="00F64FE9"/>
    <w:rsid w:val="00F67E23"/>
    <w:rsid w:val="00F7037D"/>
    <w:rsid w:val="00F73A56"/>
    <w:rsid w:val="00F74429"/>
    <w:rsid w:val="00F755E2"/>
    <w:rsid w:val="00F75721"/>
    <w:rsid w:val="00F75CE1"/>
    <w:rsid w:val="00F80897"/>
    <w:rsid w:val="00F80E05"/>
    <w:rsid w:val="00F81778"/>
    <w:rsid w:val="00F82136"/>
    <w:rsid w:val="00F83319"/>
    <w:rsid w:val="00F83705"/>
    <w:rsid w:val="00F84384"/>
    <w:rsid w:val="00F8612E"/>
    <w:rsid w:val="00F87F1B"/>
    <w:rsid w:val="00F9048B"/>
    <w:rsid w:val="00F90F60"/>
    <w:rsid w:val="00F93B32"/>
    <w:rsid w:val="00F93E70"/>
    <w:rsid w:val="00F9503D"/>
    <w:rsid w:val="00F954F5"/>
    <w:rsid w:val="00F96E3C"/>
    <w:rsid w:val="00F975E4"/>
    <w:rsid w:val="00F9783B"/>
    <w:rsid w:val="00FA1F0F"/>
    <w:rsid w:val="00FA2A65"/>
    <w:rsid w:val="00FA569C"/>
    <w:rsid w:val="00FA5753"/>
    <w:rsid w:val="00FA5FE0"/>
    <w:rsid w:val="00FA6008"/>
    <w:rsid w:val="00FB365E"/>
    <w:rsid w:val="00FB4E2B"/>
    <w:rsid w:val="00FB648B"/>
    <w:rsid w:val="00FB709A"/>
    <w:rsid w:val="00FC13C6"/>
    <w:rsid w:val="00FC3B87"/>
    <w:rsid w:val="00FC51E5"/>
    <w:rsid w:val="00FC5E48"/>
    <w:rsid w:val="00FC7B7B"/>
    <w:rsid w:val="00FD027B"/>
    <w:rsid w:val="00FD1207"/>
    <w:rsid w:val="00FD124F"/>
    <w:rsid w:val="00FD157C"/>
    <w:rsid w:val="00FD17F2"/>
    <w:rsid w:val="00FD1DBC"/>
    <w:rsid w:val="00FD218A"/>
    <w:rsid w:val="00FD3F01"/>
    <w:rsid w:val="00FD4CA1"/>
    <w:rsid w:val="00FD5ABF"/>
    <w:rsid w:val="00FD65C2"/>
    <w:rsid w:val="00FE047B"/>
    <w:rsid w:val="00FE123D"/>
    <w:rsid w:val="00FE15E2"/>
    <w:rsid w:val="00FE25F7"/>
    <w:rsid w:val="00FE2D67"/>
    <w:rsid w:val="00FE3565"/>
    <w:rsid w:val="00FE3950"/>
    <w:rsid w:val="00FE3E66"/>
    <w:rsid w:val="00FE42E8"/>
    <w:rsid w:val="00FE560F"/>
    <w:rsid w:val="00FE58BA"/>
    <w:rsid w:val="00FE5D1B"/>
    <w:rsid w:val="00FE6A03"/>
    <w:rsid w:val="00FE706F"/>
    <w:rsid w:val="00FF0F63"/>
    <w:rsid w:val="00FF275B"/>
    <w:rsid w:val="00FF29D1"/>
    <w:rsid w:val="00FF324F"/>
    <w:rsid w:val="00FF3675"/>
    <w:rsid w:val="00FF3ED9"/>
    <w:rsid w:val="00FF3EEA"/>
    <w:rsid w:val="00FF561B"/>
    <w:rsid w:val="00FF5B30"/>
    <w:rsid w:val="00FF6059"/>
    <w:rsid w:val="00FF691D"/>
    <w:rsid w:val="00FF79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72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正文文本缩进 2 Char"/>
    <w:link w:val="2"/>
    <w:qFormat/>
    <w:rsid w:val="00246722"/>
    <w:rPr>
      <w:rFonts w:ascii="仿宋_GB2312" w:eastAsia="仿宋_GB2312" w:hAnsi="Times New Roman" w:cs="Times New Roman"/>
      <w:sz w:val="30"/>
    </w:rPr>
  </w:style>
  <w:style w:type="character" w:customStyle="1" w:styleId="Char">
    <w:name w:val="页眉 Char"/>
    <w:link w:val="a3"/>
    <w:uiPriority w:val="99"/>
    <w:qFormat/>
    <w:rsid w:val="00246722"/>
    <w:rPr>
      <w:sz w:val="18"/>
      <w:szCs w:val="18"/>
    </w:rPr>
  </w:style>
  <w:style w:type="character" w:customStyle="1" w:styleId="Char0">
    <w:name w:val="页脚 Char"/>
    <w:link w:val="a4"/>
    <w:uiPriority w:val="99"/>
    <w:rsid w:val="00246722"/>
    <w:rPr>
      <w:sz w:val="18"/>
      <w:szCs w:val="18"/>
    </w:rPr>
  </w:style>
  <w:style w:type="character" w:customStyle="1" w:styleId="Char1">
    <w:name w:val="批注文字 Char"/>
    <w:link w:val="a5"/>
    <w:qFormat/>
    <w:rsid w:val="00246722"/>
    <w:rPr>
      <w:rFonts w:ascii="Times New Roman" w:eastAsia="宋体" w:hAnsi="Times New Roman" w:cs="Times New Roman"/>
    </w:rPr>
  </w:style>
  <w:style w:type="character" w:customStyle="1" w:styleId="Char2">
    <w:name w:val="正文文本缩进 Char"/>
    <w:link w:val="a6"/>
    <w:qFormat/>
    <w:rsid w:val="00246722"/>
    <w:rPr>
      <w:rFonts w:ascii="Times New Roman" w:eastAsia="Times New Roman" w:hAnsi="Times New Roman" w:cs="Times New Roman"/>
      <w:sz w:val="28"/>
    </w:rPr>
  </w:style>
  <w:style w:type="paragraph" w:styleId="a6">
    <w:name w:val="Body Text Indent"/>
    <w:basedOn w:val="a"/>
    <w:link w:val="Char2"/>
    <w:qFormat/>
    <w:rsid w:val="00246722"/>
    <w:pPr>
      <w:ind w:firstLineChars="200" w:firstLine="560"/>
    </w:pPr>
    <w:rPr>
      <w:rFonts w:ascii="Times New Roman" w:eastAsia="Times New Roman" w:hAnsi="Times New Roman"/>
      <w:sz w:val="28"/>
    </w:rPr>
  </w:style>
  <w:style w:type="character" w:customStyle="1" w:styleId="Char10">
    <w:name w:val="正文文本缩进 Char1"/>
    <w:basedOn w:val="a0"/>
    <w:link w:val="a6"/>
    <w:uiPriority w:val="99"/>
    <w:semiHidden/>
    <w:rsid w:val="00246722"/>
    <w:rPr>
      <w:rFonts w:ascii="Calibri" w:eastAsia="宋体" w:hAnsi="Calibri" w:cs="Times New Roman"/>
    </w:rPr>
  </w:style>
  <w:style w:type="paragraph" w:styleId="a3">
    <w:name w:val="header"/>
    <w:basedOn w:val="a"/>
    <w:link w:val="Char"/>
    <w:uiPriority w:val="99"/>
    <w:unhideWhenUsed/>
    <w:qFormat/>
    <w:rsid w:val="002467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1">
    <w:name w:val="页眉 Char1"/>
    <w:basedOn w:val="a0"/>
    <w:link w:val="a3"/>
    <w:uiPriority w:val="99"/>
    <w:semiHidden/>
    <w:rsid w:val="00246722"/>
    <w:rPr>
      <w:rFonts w:ascii="Calibri" w:eastAsia="宋体" w:hAnsi="Calibri" w:cs="Times New Roman"/>
      <w:sz w:val="18"/>
      <w:szCs w:val="18"/>
    </w:rPr>
  </w:style>
  <w:style w:type="paragraph" w:styleId="a4">
    <w:name w:val="footer"/>
    <w:basedOn w:val="a"/>
    <w:link w:val="Char0"/>
    <w:uiPriority w:val="99"/>
    <w:unhideWhenUsed/>
    <w:qFormat/>
    <w:rsid w:val="002467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2">
    <w:name w:val="页脚 Char1"/>
    <w:basedOn w:val="a0"/>
    <w:link w:val="a4"/>
    <w:uiPriority w:val="99"/>
    <w:semiHidden/>
    <w:rsid w:val="00246722"/>
    <w:rPr>
      <w:rFonts w:ascii="Calibri" w:eastAsia="宋体" w:hAnsi="Calibri" w:cs="Times New Roman"/>
      <w:sz w:val="18"/>
      <w:szCs w:val="18"/>
    </w:rPr>
  </w:style>
  <w:style w:type="paragraph" w:customStyle="1" w:styleId="Style15">
    <w:name w:val="_Style 15"/>
    <w:uiPriority w:val="1"/>
    <w:qFormat/>
    <w:rsid w:val="00246722"/>
    <w:pPr>
      <w:widowControl w:val="0"/>
      <w:jc w:val="both"/>
    </w:pPr>
    <w:rPr>
      <w:rFonts w:ascii="Times New Roman" w:eastAsia="宋体" w:hAnsi="Times New Roman" w:cs="Times New Roman"/>
      <w:szCs w:val="24"/>
    </w:rPr>
  </w:style>
  <w:style w:type="paragraph" w:styleId="2">
    <w:name w:val="Body Text Indent 2"/>
    <w:basedOn w:val="a"/>
    <w:link w:val="2Char"/>
    <w:qFormat/>
    <w:rsid w:val="00246722"/>
    <w:pPr>
      <w:spacing w:line="520" w:lineRule="exact"/>
      <w:ind w:firstLine="600"/>
    </w:pPr>
    <w:rPr>
      <w:rFonts w:ascii="仿宋_GB2312" w:eastAsia="仿宋_GB2312" w:hAnsi="Times New Roman"/>
      <w:sz w:val="30"/>
    </w:rPr>
  </w:style>
  <w:style w:type="character" w:customStyle="1" w:styleId="2Char1">
    <w:name w:val="正文文本缩进 2 Char1"/>
    <w:basedOn w:val="a0"/>
    <w:link w:val="2"/>
    <w:uiPriority w:val="99"/>
    <w:semiHidden/>
    <w:rsid w:val="00246722"/>
    <w:rPr>
      <w:rFonts w:ascii="Calibri" w:eastAsia="宋体" w:hAnsi="Calibri" w:cs="Times New Roman"/>
    </w:rPr>
  </w:style>
  <w:style w:type="paragraph" w:styleId="a5">
    <w:name w:val="annotation text"/>
    <w:basedOn w:val="a"/>
    <w:link w:val="Char1"/>
    <w:qFormat/>
    <w:rsid w:val="00246722"/>
    <w:pPr>
      <w:jc w:val="left"/>
    </w:pPr>
    <w:rPr>
      <w:rFonts w:ascii="Times New Roman" w:hAnsi="Times New Roman"/>
    </w:rPr>
  </w:style>
  <w:style w:type="character" w:customStyle="1" w:styleId="Char13">
    <w:name w:val="批注文字 Char1"/>
    <w:basedOn w:val="a0"/>
    <w:link w:val="a5"/>
    <w:uiPriority w:val="99"/>
    <w:semiHidden/>
    <w:rsid w:val="00246722"/>
    <w:rPr>
      <w:rFonts w:ascii="Calibri" w:eastAsia="宋体" w:hAnsi="Calibri" w:cs="Times New Roman"/>
    </w:rPr>
  </w:style>
  <w:style w:type="paragraph" w:customStyle="1" w:styleId="Style1">
    <w:name w:val="_Style 1"/>
    <w:qFormat/>
    <w:rsid w:val="00246722"/>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1355</Words>
  <Characters>7729</Characters>
  <Application>Microsoft Office Word</Application>
  <DocSecurity>0</DocSecurity>
  <Lines>64</Lines>
  <Paragraphs>18</Paragraphs>
  <ScaleCrop>false</ScaleCrop>
  <Company>Microsoft</Company>
  <LinksUpToDate>false</LinksUpToDate>
  <CharactersWithSpaces>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民政局办理员</dc:creator>
  <cp:lastModifiedBy>民政局办理员</cp:lastModifiedBy>
  <cp:revision>1</cp:revision>
  <dcterms:created xsi:type="dcterms:W3CDTF">2021-02-23T01:33:00Z</dcterms:created>
  <dcterms:modified xsi:type="dcterms:W3CDTF">2021-02-23T01:33:00Z</dcterms:modified>
</cp:coreProperties>
</file>