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6E" w:rsidRPr="00CA29CE" w:rsidRDefault="00FB4A6E" w:rsidP="00CA29CE">
      <w:pPr>
        <w:rPr>
          <w:rFonts w:ascii="方正小标宋简体" w:eastAsia="方正小标宋简体" w:hAnsi="宋体" w:cs="宋体"/>
          <w:bCs/>
          <w:spacing w:val="-4"/>
          <w:kern w:val="0"/>
          <w:sz w:val="24"/>
          <w:szCs w:val="24"/>
        </w:rPr>
      </w:pPr>
      <w:r w:rsidRPr="00C51AFC">
        <w:rPr>
          <w:rFonts w:ascii="方正小标宋简体" w:eastAsia="方正小标宋简体" w:hAnsi="宋体" w:cs="宋体" w:hint="eastAsia"/>
          <w:bCs/>
          <w:spacing w:val="-4"/>
          <w:kern w:val="0"/>
          <w:sz w:val="28"/>
          <w:szCs w:val="28"/>
        </w:rPr>
        <w:t>附件四：</w:t>
      </w:r>
      <w:r>
        <w:rPr>
          <w:rFonts w:ascii="方正小标宋简体" w:eastAsia="方正小标宋简体" w:hAnsi="宋体" w:cs="宋体"/>
          <w:bCs/>
          <w:spacing w:val="-4"/>
          <w:kern w:val="0"/>
          <w:sz w:val="24"/>
          <w:szCs w:val="24"/>
        </w:rPr>
        <w:t xml:space="preserve">                 </w:t>
      </w:r>
      <w:r>
        <w:rPr>
          <w:rFonts w:ascii="方正小标宋简体" w:eastAsia="方正小标宋简体" w:hAnsi="宋体" w:cs="宋体" w:hint="eastAsia"/>
          <w:bCs/>
          <w:spacing w:val="-4"/>
          <w:kern w:val="0"/>
          <w:sz w:val="44"/>
          <w:szCs w:val="44"/>
        </w:rPr>
        <w:t>合用场所整改通知书</w:t>
      </w:r>
    </w:p>
    <w:p w:rsidR="00FB4A6E" w:rsidRDefault="00FB4A6E" w:rsidP="00C51AFC">
      <w:pPr>
        <w:snapToGrid w:val="0"/>
        <w:spacing w:line="500" w:lineRule="exact"/>
        <w:ind w:firstLineChars="200" w:firstLine="31680"/>
        <w:rPr>
          <w:rFonts w:ascii="宋体"/>
          <w:b/>
          <w:sz w:val="28"/>
          <w:szCs w:val="28"/>
        </w:rPr>
      </w:pPr>
    </w:p>
    <w:p w:rsidR="00FB4A6E" w:rsidRDefault="00FB4A6E" w:rsidP="00C51AFC">
      <w:pPr>
        <w:snapToGrid w:val="0"/>
        <w:spacing w:line="500" w:lineRule="exact"/>
        <w:ind w:firstLineChars="200" w:firstLine="31680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　　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　　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　　</w:t>
      </w:r>
      <w:r>
        <w:rPr>
          <w:rFonts w:ascii="宋体" w:hAnsi="宋体" w:hint="eastAsia"/>
          <w:b/>
          <w:sz w:val="28"/>
          <w:szCs w:val="28"/>
        </w:rPr>
        <w:t>日我单位派员对你（单位）位于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　　　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　</w:t>
      </w:r>
      <w:r>
        <w:rPr>
          <w:rFonts w:ascii="宋体" w:hAnsi="宋体" w:hint="eastAsia"/>
          <w:b/>
          <w:sz w:val="28"/>
          <w:szCs w:val="28"/>
        </w:rPr>
        <w:t>的</w:t>
      </w:r>
    </w:p>
    <w:p w:rsidR="00FB4A6E" w:rsidRDefault="00FB4A6E">
      <w:pPr>
        <w:snapToGrid w:val="0"/>
        <w:spacing w:line="500" w:lineRule="exac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b/>
          <w:sz w:val="28"/>
          <w:szCs w:val="28"/>
        </w:rPr>
        <w:t>进行消防安全检查，发现存在下述第</w:t>
      </w:r>
      <w:r>
        <w:rPr>
          <w:rFonts w:ascii="宋体" w:hAnsi="宋体"/>
          <w:b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/>
          <w:sz w:val="28"/>
          <w:szCs w:val="28"/>
        </w:rPr>
        <w:t>等项消防违法行为。</w:t>
      </w:r>
      <w:r>
        <w:rPr>
          <w:rFonts w:ascii="宋体" w:hAnsi="宋体" w:hint="eastAsia"/>
          <w:sz w:val="28"/>
          <w:szCs w:val="28"/>
        </w:rPr>
        <w:t>依据《中华人民共和国消防法》、《浙江省消防条例》等有关消防法律法规之规定，以及《温州市关于开展火灾隐患集中排查整治“百日攻坚”专项行动的通知》和《瓯海区消防安全和安全生产铁腕整治“百日攻坚”专项行动实施方案》等相关要求，</w:t>
      </w:r>
      <w:r>
        <w:rPr>
          <w:rFonts w:ascii="宋体" w:hAnsi="宋体" w:hint="eastAsia"/>
          <w:b/>
          <w:sz w:val="28"/>
          <w:szCs w:val="28"/>
        </w:rPr>
        <w:t>现责令你（单位）于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日前整改完毕。逾期未整改完毕的，将依法予以处罚并强制整治。</w:t>
      </w:r>
    </w:p>
    <w:p w:rsidR="00FB4A6E" w:rsidRDefault="00FB4A6E">
      <w:pPr>
        <w:snapToGrid w:val="0"/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检查内容：</w:t>
      </w:r>
    </w:p>
    <w:p w:rsidR="00FB4A6E" w:rsidRDefault="00FB4A6E">
      <w:pPr>
        <w:snapToGrid w:val="0"/>
        <w:spacing w:line="500" w:lineRule="exact"/>
        <w:textAlignment w:val="baseline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□（一）存在私搭乱建的违章简易棚，存在影响安全的违法建筑，一律停止经营，一律拆除。</w:t>
      </w:r>
    </w:p>
    <w:p w:rsidR="00FB4A6E" w:rsidRDefault="00FB4A6E">
      <w:pPr>
        <w:snapToGrid w:val="0"/>
        <w:spacing w:line="500" w:lineRule="exact"/>
        <w:textAlignment w:val="baseline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□（二）制鞋、制衣、海绵、鞋底、油墨、油漆、印刷、纺织、包装（生产加工）、广告制作（生产加工）、电瓶车、冷库、电子加工、打火机、眼镜、危化品、燃气油料及烟花爆竹等</w:t>
      </w:r>
      <w:r>
        <w:rPr>
          <w:rFonts w:ascii="宋体" w:hAnsi="宋体" w:cs="宋体"/>
          <w:sz w:val="24"/>
          <w:szCs w:val="24"/>
        </w:rPr>
        <w:t>18</w:t>
      </w:r>
      <w:r>
        <w:rPr>
          <w:rFonts w:ascii="宋体" w:hAnsi="宋体" w:cs="宋体" w:hint="eastAsia"/>
          <w:sz w:val="24"/>
          <w:szCs w:val="24"/>
        </w:rPr>
        <w:t>类生产、储存、经营场所，不得与居住出租房设置在同一建筑内，否则一律清人或者清物。</w:t>
      </w:r>
      <w:bookmarkStart w:id="0" w:name="_GoBack"/>
      <w:bookmarkEnd w:id="0"/>
    </w:p>
    <w:p w:rsidR="00FB4A6E" w:rsidRDefault="00FB4A6E">
      <w:pPr>
        <w:snapToGrid w:val="0"/>
        <w:spacing w:line="500" w:lineRule="exact"/>
        <w:textAlignment w:val="baseline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□（三）居住出租房底部疏散通道所在房间是否通过分隔设置生产、储存、经营场所。</w:t>
      </w:r>
    </w:p>
    <w:p w:rsidR="00FB4A6E" w:rsidRDefault="00FB4A6E">
      <w:pPr>
        <w:snapToGrid w:val="0"/>
        <w:spacing w:line="500" w:lineRule="exact"/>
        <w:textAlignment w:val="baseline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□（四）住宿与非住宿部分是否采用不开设门窗洞口的实体墙进行物理分隔，确需开门的</w:t>
      </w: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要有充分理由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，是否安装钢制防火门，并安装闭门器，门上张贴醒目的“常关”字样荧光标识，生活区域是否独立设置安全出口并直通室外。</w:t>
      </w:r>
    </w:p>
    <w:p w:rsidR="00FB4A6E" w:rsidRDefault="00FB4A6E">
      <w:pPr>
        <w:snapToGrid w:val="0"/>
        <w:spacing w:line="500" w:lineRule="exact"/>
        <w:textAlignment w:val="baseline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□（五）合用场所的生产加工区域是否加装智能感烟探测报警器，是否设置简易喷淋设施，智能报警器是否已接入消防管理综合应用平台。</w:t>
      </w:r>
    </w:p>
    <w:p w:rsidR="00FB4A6E" w:rsidRDefault="00FB4A6E">
      <w:pPr>
        <w:snapToGrid w:val="0"/>
        <w:spacing w:line="500" w:lineRule="exact"/>
        <w:textAlignment w:val="baseline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□（六）电气线路是否采取暗敷或阻燃套管进行保护，并安装漏电保护开关。</w:t>
      </w:r>
    </w:p>
    <w:p w:rsidR="00FB4A6E" w:rsidRDefault="00FB4A6E">
      <w:pPr>
        <w:snapToGrid w:val="0"/>
        <w:spacing w:line="500" w:lineRule="exact"/>
        <w:textAlignment w:val="baseline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□（七）生产、经营、存储场所内消防器材是否配备，是否保持完好有效。</w:t>
      </w:r>
    </w:p>
    <w:p w:rsidR="00FB4A6E" w:rsidRDefault="00FB4A6E">
      <w:pPr>
        <w:snapToGrid w:val="0"/>
        <w:spacing w:line="500" w:lineRule="exact"/>
        <w:textAlignment w:val="baseline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□（八）生产、经营、存储场所是否违规设置明火灶间。</w:t>
      </w:r>
    </w:p>
    <w:p w:rsidR="00FB4A6E" w:rsidRDefault="00FB4A6E">
      <w:pPr>
        <w:snapToGrid w:val="0"/>
        <w:spacing w:line="500" w:lineRule="exact"/>
        <w:textAlignment w:val="baseline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□（九）生产、经营、存储场所是否存在电瓶车违规停放充电。</w:t>
      </w:r>
    </w:p>
    <w:p w:rsidR="00FB4A6E" w:rsidRDefault="00FB4A6E">
      <w:pPr>
        <w:snapToGrid w:val="0"/>
        <w:spacing w:line="500" w:lineRule="exact"/>
        <w:textAlignment w:val="baseline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4"/>
          <w:szCs w:val="24"/>
        </w:rPr>
        <w:t>□（十）其他：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                                        </w:t>
      </w:r>
    </w:p>
    <w:p w:rsidR="00FB4A6E" w:rsidRDefault="00FB4A6E" w:rsidP="00C51AFC">
      <w:pPr>
        <w:snapToGrid w:val="0"/>
        <w:spacing w:line="500" w:lineRule="exact"/>
        <w:ind w:firstLineChars="1700" w:firstLine="31680"/>
        <w:textAlignment w:val="baseline"/>
        <w:rPr>
          <w:rFonts w:ascii="宋体" w:cs="宋体"/>
          <w:sz w:val="28"/>
          <w:szCs w:val="28"/>
        </w:rPr>
      </w:pPr>
    </w:p>
    <w:p w:rsidR="00FB4A6E" w:rsidRDefault="00FB4A6E" w:rsidP="00C51AFC">
      <w:pPr>
        <w:snapToGrid w:val="0"/>
        <w:spacing w:line="500" w:lineRule="exact"/>
        <w:ind w:firstLineChars="1700" w:firstLine="31680"/>
        <w:textAlignment w:val="baseline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温州市瓯海区泽雅镇消防安全委员会</w:t>
      </w:r>
    </w:p>
    <w:p w:rsidR="00FB4A6E" w:rsidRDefault="00FB4A6E">
      <w:pPr>
        <w:snapToGrid w:val="0"/>
        <w:spacing w:line="500" w:lineRule="exact"/>
        <w:textAlignment w:val="baseline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</w:t>
      </w:r>
      <w:r>
        <w:rPr>
          <w:rFonts w:ascii="宋体" w:hAnsi="宋体" w:cs="宋体" w:hint="eastAsia"/>
          <w:sz w:val="28"/>
          <w:szCs w:val="28"/>
        </w:rPr>
        <w:t>咨询与投诉电话：</w:t>
      </w:r>
      <w:r>
        <w:rPr>
          <w:rFonts w:ascii="宋体" w:hAnsi="宋体" w:cs="宋体"/>
          <w:sz w:val="28"/>
          <w:szCs w:val="28"/>
        </w:rPr>
        <w:t>0577—56585741</w:t>
      </w:r>
    </w:p>
    <w:sectPr w:rsidR="00FB4A6E" w:rsidSect="003E09F7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776"/>
    <w:rsid w:val="00024D8E"/>
    <w:rsid w:val="000A3A97"/>
    <w:rsid w:val="000C634C"/>
    <w:rsid w:val="000D0814"/>
    <w:rsid w:val="00102251"/>
    <w:rsid w:val="001A4038"/>
    <w:rsid w:val="001D0A74"/>
    <w:rsid w:val="001D40A4"/>
    <w:rsid w:val="001E0AC4"/>
    <w:rsid w:val="001E6132"/>
    <w:rsid w:val="001E7FB5"/>
    <w:rsid w:val="00207DFE"/>
    <w:rsid w:val="00210342"/>
    <w:rsid w:val="002336AC"/>
    <w:rsid w:val="002614E4"/>
    <w:rsid w:val="00297682"/>
    <w:rsid w:val="002B38EF"/>
    <w:rsid w:val="002C148D"/>
    <w:rsid w:val="002D4A1B"/>
    <w:rsid w:val="002E4750"/>
    <w:rsid w:val="00305523"/>
    <w:rsid w:val="00332713"/>
    <w:rsid w:val="00346690"/>
    <w:rsid w:val="00361371"/>
    <w:rsid w:val="00393D32"/>
    <w:rsid w:val="003959CA"/>
    <w:rsid w:val="003C6DDF"/>
    <w:rsid w:val="003E09F7"/>
    <w:rsid w:val="003F27C2"/>
    <w:rsid w:val="00411AD8"/>
    <w:rsid w:val="00427DEC"/>
    <w:rsid w:val="004350E2"/>
    <w:rsid w:val="00442D64"/>
    <w:rsid w:val="00442FAD"/>
    <w:rsid w:val="00444634"/>
    <w:rsid w:val="00480775"/>
    <w:rsid w:val="004A2776"/>
    <w:rsid w:val="004A5402"/>
    <w:rsid w:val="004B3DD2"/>
    <w:rsid w:val="004F69AF"/>
    <w:rsid w:val="005271EC"/>
    <w:rsid w:val="005B33C8"/>
    <w:rsid w:val="005C3137"/>
    <w:rsid w:val="005F07DE"/>
    <w:rsid w:val="0061162D"/>
    <w:rsid w:val="006242EE"/>
    <w:rsid w:val="00625CD0"/>
    <w:rsid w:val="00630FE4"/>
    <w:rsid w:val="006730C2"/>
    <w:rsid w:val="0067660B"/>
    <w:rsid w:val="00695692"/>
    <w:rsid w:val="006A0924"/>
    <w:rsid w:val="006A5BA7"/>
    <w:rsid w:val="006B59C1"/>
    <w:rsid w:val="006D0359"/>
    <w:rsid w:val="006D0C8B"/>
    <w:rsid w:val="00724DFE"/>
    <w:rsid w:val="007254E1"/>
    <w:rsid w:val="00742A01"/>
    <w:rsid w:val="007B63E7"/>
    <w:rsid w:val="007B6751"/>
    <w:rsid w:val="007D0F57"/>
    <w:rsid w:val="00864D7A"/>
    <w:rsid w:val="00865508"/>
    <w:rsid w:val="0088607E"/>
    <w:rsid w:val="008B67BB"/>
    <w:rsid w:val="00923E67"/>
    <w:rsid w:val="00933B7B"/>
    <w:rsid w:val="00940163"/>
    <w:rsid w:val="00961895"/>
    <w:rsid w:val="00966159"/>
    <w:rsid w:val="00970ED3"/>
    <w:rsid w:val="00983B7B"/>
    <w:rsid w:val="00993801"/>
    <w:rsid w:val="009B058E"/>
    <w:rsid w:val="009B4E4C"/>
    <w:rsid w:val="009E7162"/>
    <w:rsid w:val="009F0DD5"/>
    <w:rsid w:val="00A467E2"/>
    <w:rsid w:val="00A803FB"/>
    <w:rsid w:val="00AA6ED1"/>
    <w:rsid w:val="00AC07E5"/>
    <w:rsid w:val="00AC5A3C"/>
    <w:rsid w:val="00AD0E97"/>
    <w:rsid w:val="00B47B87"/>
    <w:rsid w:val="00B86A00"/>
    <w:rsid w:val="00BD5BC9"/>
    <w:rsid w:val="00BF34BD"/>
    <w:rsid w:val="00C0727E"/>
    <w:rsid w:val="00C10882"/>
    <w:rsid w:val="00C109A2"/>
    <w:rsid w:val="00C14C91"/>
    <w:rsid w:val="00C516EB"/>
    <w:rsid w:val="00C51AFC"/>
    <w:rsid w:val="00C930D3"/>
    <w:rsid w:val="00CA29CE"/>
    <w:rsid w:val="00CA34F0"/>
    <w:rsid w:val="00D24903"/>
    <w:rsid w:val="00D268EF"/>
    <w:rsid w:val="00D45E95"/>
    <w:rsid w:val="00E23199"/>
    <w:rsid w:val="00E33AB2"/>
    <w:rsid w:val="00E62094"/>
    <w:rsid w:val="00E66CA1"/>
    <w:rsid w:val="00E86215"/>
    <w:rsid w:val="00EA430C"/>
    <w:rsid w:val="00EC0227"/>
    <w:rsid w:val="00EE04CB"/>
    <w:rsid w:val="00EE69CE"/>
    <w:rsid w:val="00F36A05"/>
    <w:rsid w:val="00F55903"/>
    <w:rsid w:val="00F97F3D"/>
    <w:rsid w:val="00FB4A6E"/>
    <w:rsid w:val="00FC6450"/>
    <w:rsid w:val="00FD6B75"/>
    <w:rsid w:val="09635934"/>
    <w:rsid w:val="22071F97"/>
    <w:rsid w:val="2FE24FA2"/>
    <w:rsid w:val="40DA5E4C"/>
    <w:rsid w:val="42125FE3"/>
    <w:rsid w:val="44725C23"/>
    <w:rsid w:val="44CF010E"/>
    <w:rsid w:val="64AE171B"/>
    <w:rsid w:val="74456B3B"/>
    <w:rsid w:val="770E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F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6</cp:revision>
  <cp:lastPrinted>2018-11-01T02:31:00Z</cp:lastPrinted>
  <dcterms:created xsi:type="dcterms:W3CDTF">2018-10-31T08:19:00Z</dcterms:created>
  <dcterms:modified xsi:type="dcterms:W3CDTF">2018-11-02T01:55:00Z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