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E" w:rsidRDefault="0010727E" w:rsidP="0010727E">
      <w:pPr>
        <w:rPr>
          <w:rFonts w:ascii="方正小标宋简体" w:eastAsia="方正小标宋简体" w:hint="eastAsia"/>
          <w:sz w:val="44"/>
          <w:szCs w:val="44"/>
        </w:rPr>
      </w:pPr>
      <w:r w:rsidRPr="00ED0BB2">
        <w:rPr>
          <w:rFonts w:ascii="黑体" w:eastAsia="黑体" w:hAnsi="黑体" w:hint="eastAsia"/>
          <w:szCs w:val="32"/>
        </w:rPr>
        <w:t>附件</w:t>
      </w:r>
      <w:r>
        <w:rPr>
          <w:rFonts w:ascii="黑体" w:eastAsia="黑体" w:hAnsi="黑体" w:hint="eastAsia"/>
          <w:szCs w:val="32"/>
        </w:rPr>
        <w:t>2</w:t>
      </w:r>
    </w:p>
    <w:p w:rsidR="0010727E" w:rsidRPr="00C55C3F" w:rsidRDefault="0010727E" w:rsidP="0010727E">
      <w:pPr>
        <w:rPr>
          <w:rFonts w:hint="eastAsia"/>
        </w:rPr>
      </w:pPr>
    </w:p>
    <w:p w:rsidR="0010727E" w:rsidRDefault="0010727E" w:rsidP="0010727E">
      <w:pPr>
        <w:pStyle w:val="afb"/>
        <w:framePr w:wrap="around"/>
        <w:rPr>
          <w:rFonts w:hint="eastAsia"/>
        </w:rPr>
      </w:pPr>
      <w:r>
        <w:rPr>
          <w:rFonts w:hint="eastAsia"/>
        </w:rPr>
        <w:t>政务公开规范</w:t>
      </w:r>
    </w:p>
    <w:p w:rsidR="0010727E" w:rsidRDefault="0010727E" w:rsidP="0010727E">
      <w:pPr>
        <w:pStyle w:val="2"/>
        <w:framePr w:wrap="around"/>
        <w:rPr>
          <w:rFonts w:hAnsi="黑体" w:hint="eastAsia"/>
        </w:rPr>
      </w:pPr>
      <w:r>
        <w:rPr>
          <w:rFonts w:hAnsi="黑体" w:hint="eastAsia"/>
        </w:rPr>
        <w:t>OHGK 2101—2018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10727E" w:rsidTr="005A061E">
        <w:tc>
          <w:tcPr>
            <w:tcW w:w="9356" w:type="dxa"/>
            <w:tcBorders>
              <w:top w:val="nil"/>
              <w:left w:val="nil"/>
              <w:bottom w:val="nil"/>
              <w:right w:val="nil"/>
            </w:tcBorders>
          </w:tcPr>
          <w:p w:rsidR="0010727E" w:rsidRDefault="0010727E" w:rsidP="005A061E">
            <w:pPr>
              <w:pStyle w:val="af6"/>
              <w:framePr w:wrap="around"/>
              <w:rPr>
                <w:rFonts w:ascii="Times New Roman" w:hint="eastAsia"/>
              </w:rPr>
            </w:pPr>
            <w:r>
              <w:pict>
                <v:rect id="DT" o:spid="_x0000_s1026" style="position:absolute;left:0;text-align:left;margin-left:372.85pt;margin-top:2.7pt;width:90pt;height:18pt;z-index:-251656192" stroked="f">
                  <v:textbox>
                    <w:txbxContent>
                      <w:p w:rsidR="0010727E" w:rsidRDefault="0010727E" w:rsidP="0010727E"/>
                    </w:txbxContent>
                  </v:textbox>
                </v:rect>
              </w:pict>
            </w:r>
          </w:p>
        </w:tc>
      </w:tr>
    </w:tbl>
    <w:p w:rsidR="0010727E" w:rsidRDefault="0010727E" w:rsidP="0010727E">
      <w:pPr>
        <w:pStyle w:val="2"/>
        <w:framePr w:wrap="around"/>
        <w:rPr>
          <w:rFonts w:ascii="Times New Roman" w:hint="eastAsia"/>
        </w:rPr>
      </w:pPr>
    </w:p>
    <w:p w:rsidR="0010727E" w:rsidRDefault="0010727E" w:rsidP="0010727E">
      <w:pPr>
        <w:pStyle w:val="2"/>
        <w:framePr w:wrap="around"/>
        <w:rPr>
          <w:rFonts w:ascii="Times New Roman" w:hint="eastAsia"/>
        </w:rPr>
      </w:pPr>
    </w:p>
    <w:p w:rsidR="0010727E" w:rsidRDefault="0010727E" w:rsidP="0010727E">
      <w:pPr>
        <w:pStyle w:val="af7"/>
        <w:framePr w:wrap="around"/>
        <w:rPr>
          <w:rFonts w:hint="eastAsia"/>
        </w:rPr>
      </w:pPr>
      <w:r>
        <w:rPr>
          <w:rFonts w:ascii="Times New Roman" w:hint="eastAsia"/>
        </w:rPr>
        <w:t>征地补偿领域</w:t>
      </w:r>
      <w:r>
        <w:rPr>
          <w:rFonts w:hint="eastAsia"/>
        </w:rPr>
        <w:t>政务公开工作规则       (修订版)</w:t>
      </w:r>
    </w:p>
    <w:p w:rsidR="0010727E" w:rsidRDefault="0010727E" w:rsidP="0010727E">
      <w:pPr>
        <w:pStyle w:val="af8"/>
        <w:framePr w:wrap="around"/>
        <w:spacing w:before="156" w:after="156"/>
        <w:jc w:val="both"/>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5"/>
      </w:tblGrid>
      <w:tr w:rsidR="0010727E" w:rsidTr="005A061E">
        <w:tc>
          <w:tcPr>
            <w:tcW w:w="9855" w:type="dxa"/>
            <w:tcBorders>
              <w:top w:val="nil"/>
              <w:left w:val="nil"/>
              <w:bottom w:val="nil"/>
              <w:right w:val="nil"/>
            </w:tcBorders>
          </w:tcPr>
          <w:p w:rsidR="0010727E" w:rsidRDefault="0010727E" w:rsidP="005A061E">
            <w:pPr>
              <w:pStyle w:val="af9"/>
              <w:framePr w:wrap="around"/>
              <w:rPr>
                <w:rFonts w:hint="eastAsia"/>
              </w:rPr>
            </w:pPr>
            <w:r>
              <w:pict>
                <v:rect id="RQ" o:spid="_x0000_s1028" style="position:absolute;left:0;text-align:left;margin-left:173.35pt;margin-top:45.15pt;width:150pt;height:20pt;z-index:-251654144" stroked="f">
                  <v:textbox>
                    <w:txbxContent>
                      <w:p w:rsidR="0010727E" w:rsidRDefault="0010727E" w:rsidP="0010727E"/>
                    </w:txbxContent>
                  </v:textbox>
                  <w10:anchorlock/>
                </v:rect>
              </w:pict>
            </w:r>
            <w:r>
              <w:pict>
                <v:rect id="LB" o:spid="_x0000_s1027" style="position:absolute;left:0;text-align:left;margin-left:193.35pt;margin-top:20.15pt;width:100pt;height:24pt;z-index:-251655168" stroked="f">
                  <v:textbox>
                    <w:txbxContent>
                      <w:p w:rsidR="0010727E" w:rsidRDefault="0010727E" w:rsidP="0010727E"/>
                    </w:txbxContent>
                  </v:textbox>
                </v:rect>
              </w:pict>
            </w:r>
          </w:p>
        </w:tc>
      </w:tr>
      <w:tr w:rsidR="0010727E" w:rsidTr="005A061E">
        <w:tc>
          <w:tcPr>
            <w:tcW w:w="9855" w:type="dxa"/>
            <w:tcBorders>
              <w:top w:val="nil"/>
              <w:left w:val="nil"/>
              <w:bottom w:val="nil"/>
              <w:right w:val="nil"/>
            </w:tcBorders>
          </w:tcPr>
          <w:p w:rsidR="0010727E" w:rsidRDefault="0010727E" w:rsidP="005A061E">
            <w:pPr>
              <w:pStyle w:val="afa"/>
              <w:framePr w:wrap="around"/>
              <w:rPr>
                <w:rFonts w:hint="eastAsia"/>
              </w:rPr>
            </w:pPr>
          </w:p>
        </w:tc>
      </w:tr>
    </w:tbl>
    <w:p w:rsidR="0010727E" w:rsidRDefault="0010727E" w:rsidP="0010727E">
      <w:pPr>
        <w:pStyle w:val="aff"/>
        <w:framePr w:wrap="around"/>
        <w:rPr>
          <w:rFonts w:hint="eastAsia"/>
        </w:rPr>
      </w:pPr>
      <w:r>
        <w:pict>
          <v:line id="直线 10" o:spid="_x0000_s1030" style="position:absolute;z-index:251664384;mso-position-horizontal-relative:text;mso-position-vertical-relative:page" from="-.9pt,728.6pt" to="481.1pt,728.65pt">
            <v:fill o:detectmouseclick="t"/>
            <w10:wrap anchory="page"/>
            <w10:anchorlock/>
          </v:line>
        </w:pict>
      </w:r>
      <w:r>
        <w:rPr>
          <w:rFonts w:ascii="黑体" w:hint="eastAsia"/>
        </w:rPr>
        <w:t>2018</w:t>
      </w:r>
      <w:r>
        <w:rPr>
          <w:rFonts w:hint="eastAsia"/>
        </w:rPr>
        <w:t xml:space="preserve"> </w:t>
      </w:r>
      <w:r>
        <w:rPr>
          <w:rFonts w:ascii="黑体"/>
        </w:rPr>
        <w:t>–</w:t>
      </w:r>
      <w:r>
        <w:rPr>
          <w:rFonts w:ascii="黑体" w:hint="eastAsia"/>
        </w:rPr>
        <w:t>07</w:t>
      </w:r>
      <w:r>
        <w:rPr>
          <w:rFonts w:hint="eastAsia"/>
        </w:rPr>
        <w:t xml:space="preserve"> </w:t>
      </w:r>
      <w:r>
        <w:rPr>
          <w:rFonts w:ascii="黑体"/>
        </w:rPr>
        <w:t>–</w:t>
      </w:r>
      <w:r>
        <w:rPr>
          <w:rFonts w:hint="eastAsia"/>
        </w:rPr>
        <w:t xml:space="preserve"> </w:t>
      </w:r>
      <w:r>
        <w:rPr>
          <w:rFonts w:ascii="黑体" w:hint="eastAsia"/>
        </w:rPr>
        <w:t>30</w:t>
      </w:r>
      <w:r>
        <w:rPr>
          <w:rFonts w:hint="eastAsia"/>
        </w:rPr>
        <w:t>发布</w:t>
      </w:r>
    </w:p>
    <w:p w:rsidR="0010727E" w:rsidRDefault="0010727E" w:rsidP="0010727E">
      <w:pPr>
        <w:pStyle w:val="aff0"/>
        <w:framePr w:wrap="around"/>
        <w:rPr>
          <w:rFonts w:hint="eastAsia"/>
        </w:rPr>
      </w:pPr>
      <w:r>
        <w:rPr>
          <w:rFonts w:ascii="黑体" w:hint="eastAsia"/>
        </w:rPr>
        <w:t>2018</w:t>
      </w:r>
      <w:r>
        <w:rPr>
          <w:rFonts w:hint="eastAsia"/>
        </w:rPr>
        <w:t xml:space="preserve"> </w:t>
      </w:r>
      <w:r>
        <w:rPr>
          <w:rFonts w:ascii="黑体" w:hint="eastAsia"/>
        </w:rPr>
        <w:t>-</w:t>
      </w:r>
      <w:r>
        <w:rPr>
          <w:rFonts w:hint="eastAsia"/>
        </w:rPr>
        <w:t xml:space="preserve"> </w:t>
      </w:r>
      <w:r>
        <w:rPr>
          <w:rFonts w:ascii="黑体" w:hint="eastAsia"/>
        </w:rPr>
        <w:t>07-30</w:t>
      </w:r>
      <w:r>
        <w:rPr>
          <w:rFonts w:hint="eastAsia"/>
        </w:rPr>
        <w:t>实施</w:t>
      </w:r>
    </w:p>
    <w:p w:rsidR="0010727E" w:rsidRDefault="0010727E" w:rsidP="0010727E">
      <w:pPr>
        <w:pStyle w:val="afc"/>
        <w:framePr w:wrap="around"/>
        <w:ind w:firstLine="420"/>
        <w:rPr>
          <w:rFonts w:hint="eastAsia"/>
        </w:rPr>
      </w:pPr>
      <w:r>
        <w:rPr>
          <w:rFonts w:hint="eastAsia"/>
        </w:rPr>
        <w:t>温州市</w:t>
      </w:r>
      <w:proofErr w:type="gramStart"/>
      <w:r>
        <w:rPr>
          <w:rFonts w:hint="eastAsia"/>
        </w:rPr>
        <w:t>瓯</w:t>
      </w:r>
      <w:proofErr w:type="gramEnd"/>
      <w:r>
        <w:rPr>
          <w:rFonts w:hint="eastAsia"/>
        </w:rPr>
        <w:t>海区人民政府办公室  </w:t>
      </w:r>
      <w:r>
        <w:rPr>
          <w:rStyle w:val="af5"/>
          <w:rFonts w:hint="eastAsia"/>
        </w:rPr>
        <w:t>发布</w:t>
      </w:r>
    </w:p>
    <w:p w:rsidR="0010727E" w:rsidRPr="007361C9" w:rsidRDefault="0010727E" w:rsidP="0010727E">
      <w:pPr>
        <w:pStyle w:val="af1"/>
        <w:ind w:firstLineChars="0" w:firstLine="0"/>
        <w:rPr>
          <w:rFonts w:ascii="仿宋_GB2312" w:eastAsia="仿宋_GB2312" w:hAnsi="黑体" w:hint="eastAsia"/>
          <w:sz w:val="32"/>
          <w:szCs w:val="32"/>
        </w:rPr>
      </w:pPr>
      <w:r w:rsidRPr="007361C9">
        <w:rPr>
          <w:rFonts w:ascii="仿宋_GB2312" w:eastAsia="仿宋_GB2312" w:hAnsi="黑体" w:hint="eastAsia"/>
          <w:sz w:val="32"/>
          <w:szCs w:val="32"/>
        </w:rPr>
        <w:pict>
          <v:line id="直线 11" o:spid="_x0000_s1029" style="position:absolute;left:0;text-align:left;z-index:251663360" from="-.9pt,183.65pt" to="481.1pt,183.7pt">
            <v:fill o:detectmouseclick="t"/>
          </v:line>
        </w:pict>
      </w:r>
    </w:p>
    <w:p w:rsidR="0010727E" w:rsidRDefault="0010727E" w:rsidP="0010727E"/>
    <w:p w:rsidR="0010727E" w:rsidRDefault="0010727E" w:rsidP="0010727E"/>
    <w:p w:rsidR="0010727E" w:rsidRDefault="0010727E" w:rsidP="0010727E">
      <w:pPr>
        <w:rPr>
          <w:rFonts w:hint="eastAsia"/>
        </w:rPr>
        <w:sectPr w:rsidR="0010727E">
          <w:footerReference w:type="default" r:id="rId5"/>
          <w:pgSz w:w="11906" w:h="16838"/>
          <w:pgMar w:top="567" w:right="851" w:bottom="1134" w:left="1418" w:header="0" w:footer="0" w:gutter="0"/>
          <w:pgNumType w:start="1"/>
          <w:cols w:space="720"/>
          <w:docGrid w:type="lines" w:linePitch="312"/>
        </w:sectPr>
      </w:pPr>
    </w:p>
    <w:p w:rsidR="0010727E" w:rsidRDefault="0010727E" w:rsidP="0010727E">
      <w:pPr>
        <w:pStyle w:val="afd"/>
        <w:rPr>
          <w:rFonts w:hint="eastAsia"/>
        </w:rPr>
      </w:pPr>
      <w:r>
        <w:rPr>
          <w:rFonts w:hint="eastAsia"/>
        </w:rPr>
        <w:lastRenderedPageBreak/>
        <w:t>前</w:t>
      </w:r>
      <w:bookmarkStart w:id="0" w:name="BKQY"/>
      <w:r>
        <w:rPr>
          <w:rFonts w:hint="eastAsia"/>
        </w:rPr>
        <w:t>  言</w:t>
      </w:r>
      <w:bookmarkEnd w:id="0"/>
    </w:p>
    <w:p w:rsidR="0010727E" w:rsidRDefault="0010727E" w:rsidP="0010727E">
      <w:pPr>
        <w:pStyle w:val="af1"/>
        <w:rPr>
          <w:rFonts w:hint="eastAsia"/>
        </w:rPr>
      </w:pPr>
    </w:p>
    <w:p w:rsidR="0010727E" w:rsidRPr="00714C3B" w:rsidRDefault="0010727E" w:rsidP="0010727E">
      <w:pPr>
        <w:pStyle w:val="af1"/>
        <w:rPr>
          <w:rFonts w:ascii="仿宋_GB2312" w:eastAsia="仿宋_GB2312" w:hint="eastAsia"/>
        </w:rPr>
      </w:pPr>
      <w:r w:rsidRPr="00714C3B">
        <w:rPr>
          <w:rFonts w:ascii="仿宋_GB2312" w:eastAsia="仿宋_GB2312" w:hint="eastAsia"/>
        </w:rPr>
        <w:t>本规范按照ZJGK 1002-2018《基层政务公开试点工作规范编写规则》给出的规则起草。</w:t>
      </w:r>
    </w:p>
    <w:p w:rsidR="0010727E" w:rsidRPr="00714C3B" w:rsidRDefault="0010727E" w:rsidP="0010727E">
      <w:pPr>
        <w:pStyle w:val="af1"/>
        <w:rPr>
          <w:rFonts w:ascii="仿宋_GB2312" w:eastAsia="仿宋_GB2312" w:hint="eastAsia"/>
        </w:rPr>
      </w:pPr>
      <w:r w:rsidRPr="00714C3B">
        <w:rPr>
          <w:rFonts w:ascii="仿宋_GB2312" w:eastAsia="仿宋_GB2312" w:hint="eastAsia"/>
        </w:rPr>
        <w:t>本规范起草单位：温州市国土资源局瓯海分局、温州市标准化研究院。</w:t>
      </w:r>
    </w:p>
    <w:p w:rsidR="0010727E" w:rsidRPr="00714C3B" w:rsidRDefault="0010727E" w:rsidP="0010727E">
      <w:pPr>
        <w:pStyle w:val="af1"/>
        <w:rPr>
          <w:rFonts w:ascii="仿宋_GB2312" w:eastAsia="仿宋_GB2312" w:hint="eastAsia"/>
        </w:rPr>
        <w:sectPr w:rsidR="0010727E" w:rsidRPr="00714C3B">
          <w:headerReference w:type="default" r:id="rId6"/>
          <w:footerReference w:type="default" r:id="rId7"/>
          <w:pgSz w:w="11906" w:h="16838"/>
          <w:pgMar w:top="567" w:right="1134" w:bottom="1134" w:left="1418" w:header="1418" w:footer="1134" w:gutter="0"/>
          <w:pgNumType w:fmt="upperRoman" w:start="1"/>
          <w:cols w:space="720"/>
          <w:formProt w:val="0"/>
          <w:docGrid w:type="lines" w:linePitch="312"/>
        </w:sectPr>
      </w:pPr>
      <w:r w:rsidRPr="00714C3B">
        <w:rPr>
          <w:rFonts w:ascii="仿宋_GB2312" w:eastAsia="仿宋_GB2312" w:hint="eastAsia"/>
        </w:rPr>
        <w:t>本规范主要起草人：李秀洪、孔祥威、王斌枢、吴丽洁、阮慧君。</w:t>
      </w:r>
    </w:p>
    <w:p w:rsidR="0010727E" w:rsidRPr="00B9356B" w:rsidRDefault="0010727E" w:rsidP="0010727E">
      <w:pPr>
        <w:pStyle w:val="af4"/>
        <w:rPr>
          <w:rFonts w:hint="eastAsia"/>
        </w:rPr>
      </w:pPr>
      <w:r>
        <w:rPr>
          <w:rFonts w:hint="eastAsia"/>
        </w:rPr>
        <w:lastRenderedPageBreak/>
        <w:t xml:space="preserve">征地补偿领域政务公开工作规则（修订版）                                    </w:t>
      </w:r>
    </w:p>
    <w:p w:rsidR="0010727E" w:rsidRPr="00F406A3" w:rsidRDefault="0010727E" w:rsidP="0010727E">
      <w:pPr>
        <w:tabs>
          <w:tab w:val="left" w:pos="7365"/>
        </w:tabs>
        <w:snapToGrid w:val="0"/>
        <w:spacing w:line="520" w:lineRule="exact"/>
        <w:jc w:val="left"/>
        <w:rPr>
          <w:rFonts w:ascii="黑体" w:eastAsia="黑体" w:hAnsi="黑体" w:hint="eastAsia"/>
          <w:bCs/>
          <w:noProof/>
          <w:sz w:val="21"/>
          <w:szCs w:val="21"/>
        </w:rPr>
      </w:pPr>
      <w:r w:rsidRPr="00F406A3">
        <w:rPr>
          <w:rFonts w:ascii="黑体" w:eastAsia="黑体" w:hAnsi="黑体" w:hint="eastAsia"/>
          <w:bCs/>
          <w:noProof/>
          <w:sz w:val="21"/>
          <w:szCs w:val="21"/>
        </w:rPr>
        <w:t>1  范围</w:t>
      </w:r>
    </w:p>
    <w:p w:rsidR="0010727E" w:rsidRPr="00F406A3" w:rsidRDefault="0010727E" w:rsidP="0010727E">
      <w:pPr>
        <w:tabs>
          <w:tab w:val="left" w:pos="7365"/>
        </w:tabs>
        <w:snapToGrid w:val="0"/>
        <w:spacing w:line="520" w:lineRule="exact"/>
        <w:ind w:firstLineChars="200" w:firstLine="412"/>
        <w:jc w:val="left"/>
        <w:rPr>
          <w:rFonts w:hAnsi="宋体" w:hint="eastAsia"/>
          <w:bCs/>
          <w:noProof/>
          <w:sz w:val="21"/>
          <w:szCs w:val="21"/>
        </w:rPr>
      </w:pPr>
      <w:r w:rsidRPr="00F406A3">
        <w:rPr>
          <w:rFonts w:hAnsi="宋体" w:hint="eastAsia"/>
          <w:bCs/>
          <w:noProof/>
          <w:sz w:val="21"/>
          <w:szCs w:val="21"/>
        </w:rPr>
        <w:t>本规范规定了温州市瓯海区征地补偿政务公开的包含事项、公开主体、公开内容、公开属性、公开期限和主动公开方式。</w:t>
      </w:r>
    </w:p>
    <w:p w:rsidR="0010727E" w:rsidRPr="00F406A3" w:rsidRDefault="0010727E" w:rsidP="0010727E">
      <w:pPr>
        <w:tabs>
          <w:tab w:val="left" w:pos="7365"/>
        </w:tabs>
        <w:snapToGrid w:val="0"/>
        <w:spacing w:line="520" w:lineRule="exact"/>
        <w:ind w:firstLineChars="200" w:firstLine="412"/>
        <w:jc w:val="left"/>
        <w:rPr>
          <w:rFonts w:hAnsi="宋体" w:hint="eastAsia"/>
          <w:bCs/>
          <w:noProof/>
          <w:sz w:val="21"/>
          <w:szCs w:val="21"/>
        </w:rPr>
      </w:pPr>
      <w:r w:rsidRPr="00F406A3">
        <w:rPr>
          <w:rFonts w:hAnsi="宋体" w:hint="eastAsia"/>
          <w:bCs/>
          <w:noProof/>
          <w:sz w:val="21"/>
          <w:szCs w:val="21"/>
        </w:rPr>
        <w:t>本规范适用于温州市瓯海区集体土地征收与补偿的政务公开。</w:t>
      </w:r>
    </w:p>
    <w:p w:rsidR="0010727E" w:rsidRPr="00F406A3" w:rsidRDefault="0010727E" w:rsidP="0010727E">
      <w:pPr>
        <w:tabs>
          <w:tab w:val="left" w:pos="7365"/>
        </w:tabs>
        <w:snapToGrid w:val="0"/>
        <w:spacing w:line="520" w:lineRule="exact"/>
        <w:jc w:val="left"/>
        <w:rPr>
          <w:rFonts w:ascii="黑体" w:eastAsia="黑体" w:hAnsi="黑体" w:hint="eastAsia"/>
          <w:bCs/>
          <w:noProof/>
          <w:sz w:val="21"/>
          <w:szCs w:val="21"/>
        </w:rPr>
      </w:pPr>
      <w:r w:rsidRPr="00F406A3">
        <w:rPr>
          <w:rFonts w:ascii="黑体" w:eastAsia="黑体" w:hAnsi="黑体" w:hint="eastAsia"/>
          <w:bCs/>
          <w:noProof/>
          <w:sz w:val="21"/>
          <w:szCs w:val="21"/>
        </w:rPr>
        <w:t>2  包含事项</w:t>
      </w:r>
    </w:p>
    <w:p w:rsidR="0010727E" w:rsidRPr="00F406A3" w:rsidRDefault="0010727E" w:rsidP="0010727E">
      <w:pPr>
        <w:tabs>
          <w:tab w:val="left" w:pos="7365"/>
        </w:tabs>
        <w:snapToGrid w:val="0"/>
        <w:spacing w:line="520" w:lineRule="exact"/>
        <w:ind w:firstLineChars="200" w:firstLine="412"/>
        <w:jc w:val="left"/>
        <w:rPr>
          <w:rFonts w:hAnsi="宋体" w:hint="eastAsia"/>
          <w:bCs/>
          <w:noProof/>
          <w:sz w:val="21"/>
          <w:szCs w:val="21"/>
        </w:rPr>
      </w:pPr>
      <w:r w:rsidRPr="00F406A3">
        <w:rPr>
          <w:rFonts w:hAnsi="宋体" w:hint="eastAsia"/>
          <w:bCs/>
          <w:noProof/>
          <w:sz w:val="21"/>
          <w:szCs w:val="21"/>
        </w:rPr>
        <w:t>征地补偿政务公开包括征地批前、土地报批、批后实施三个事项，业务流程参见附录</w:t>
      </w:r>
      <w:r w:rsidRPr="00F406A3">
        <w:rPr>
          <w:rFonts w:hAnsi="宋体" w:hint="eastAsia"/>
          <w:bCs/>
          <w:noProof/>
          <w:sz w:val="21"/>
          <w:szCs w:val="21"/>
        </w:rPr>
        <w:t>A</w:t>
      </w:r>
      <w:r w:rsidRPr="00F406A3">
        <w:rPr>
          <w:rFonts w:hAnsi="宋体" w:hint="eastAsia"/>
          <w:bCs/>
          <w:noProof/>
          <w:sz w:val="21"/>
          <w:szCs w:val="21"/>
        </w:rPr>
        <w:t>。</w:t>
      </w:r>
    </w:p>
    <w:p w:rsidR="0010727E" w:rsidRPr="00F406A3" w:rsidRDefault="0010727E" w:rsidP="0010727E">
      <w:pPr>
        <w:tabs>
          <w:tab w:val="left" w:pos="7365"/>
        </w:tabs>
        <w:snapToGrid w:val="0"/>
        <w:spacing w:line="520" w:lineRule="exact"/>
        <w:jc w:val="left"/>
        <w:rPr>
          <w:rFonts w:ascii="黑体" w:eastAsia="黑体" w:hAnsi="黑体" w:hint="eastAsia"/>
          <w:bCs/>
          <w:noProof/>
          <w:sz w:val="21"/>
          <w:szCs w:val="21"/>
        </w:rPr>
      </w:pPr>
      <w:r w:rsidRPr="00F406A3">
        <w:rPr>
          <w:rFonts w:ascii="黑体" w:eastAsia="黑体" w:hAnsi="黑体" w:hint="eastAsia"/>
          <w:bCs/>
          <w:noProof/>
          <w:sz w:val="21"/>
          <w:szCs w:val="21"/>
        </w:rPr>
        <w:t>3  公开主体</w:t>
      </w:r>
    </w:p>
    <w:p w:rsidR="0010727E" w:rsidRPr="00F406A3" w:rsidRDefault="0010727E" w:rsidP="0010727E">
      <w:pPr>
        <w:tabs>
          <w:tab w:val="left" w:pos="7365"/>
        </w:tabs>
        <w:snapToGrid w:val="0"/>
        <w:spacing w:line="520" w:lineRule="exact"/>
        <w:ind w:firstLineChars="200" w:firstLine="412"/>
        <w:jc w:val="left"/>
        <w:rPr>
          <w:rFonts w:hAnsi="宋体" w:hint="eastAsia"/>
          <w:bCs/>
          <w:noProof/>
          <w:sz w:val="21"/>
          <w:szCs w:val="21"/>
        </w:rPr>
      </w:pPr>
      <w:r w:rsidRPr="00F406A3">
        <w:rPr>
          <w:rFonts w:hAnsi="宋体" w:hint="eastAsia"/>
          <w:bCs/>
          <w:noProof/>
          <w:sz w:val="21"/>
          <w:szCs w:val="21"/>
        </w:rPr>
        <w:t>区政府、区国土资源分局、镇（街道）为征地补偿政务公开的公开主体。</w:t>
      </w:r>
    </w:p>
    <w:p w:rsidR="0010727E" w:rsidRPr="00F406A3" w:rsidRDefault="0010727E" w:rsidP="0010727E">
      <w:pPr>
        <w:tabs>
          <w:tab w:val="left" w:pos="7365"/>
        </w:tabs>
        <w:snapToGrid w:val="0"/>
        <w:spacing w:line="520" w:lineRule="exact"/>
        <w:jc w:val="left"/>
        <w:rPr>
          <w:rFonts w:ascii="黑体" w:eastAsia="黑体" w:hAnsi="黑体" w:hint="eastAsia"/>
          <w:bCs/>
          <w:noProof/>
          <w:sz w:val="21"/>
          <w:szCs w:val="21"/>
        </w:rPr>
      </w:pPr>
      <w:r w:rsidRPr="00F406A3">
        <w:rPr>
          <w:rFonts w:ascii="黑体" w:eastAsia="黑体" w:hAnsi="黑体" w:hint="eastAsia"/>
          <w:bCs/>
          <w:noProof/>
          <w:sz w:val="21"/>
          <w:szCs w:val="21"/>
        </w:rPr>
        <w:t>4  公开内容</w:t>
      </w:r>
    </w:p>
    <w:p w:rsidR="0010727E" w:rsidRPr="00F406A3" w:rsidRDefault="0010727E" w:rsidP="0010727E">
      <w:pPr>
        <w:tabs>
          <w:tab w:val="left" w:pos="7365"/>
        </w:tabs>
        <w:snapToGrid w:val="0"/>
        <w:spacing w:line="520" w:lineRule="exact"/>
        <w:jc w:val="left"/>
        <w:rPr>
          <w:rFonts w:ascii="黑体" w:eastAsia="黑体" w:hAnsi="黑体" w:hint="eastAsia"/>
          <w:bCs/>
          <w:noProof/>
          <w:sz w:val="21"/>
          <w:szCs w:val="21"/>
        </w:rPr>
      </w:pPr>
      <w:r w:rsidRPr="00F406A3">
        <w:rPr>
          <w:rFonts w:ascii="黑体" w:eastAsia="黑体" w:hAnsi="黑体" w:hint="eastAsia"/>
          <w:bCs/>
          <w:noProof/>
          <w:sz w:val="21"/>
          <w:szCs w:val="21"/>
        </w:rPr>
        <w:t>4.1  征地批前</w:t>
      </w:r>
    </w:p>
    <w:p w:rsidR="0010727E" w:rsidRPr="00F406A3" w:rsidRDefault="0010727E" w:rsidP="0010727E">
      <w:pPr>
        <w:tabs>
          <w:tab w:val="left" w:pos="7365"/>
        </w:tabs>
        <w:snapToGrid w:val="0"/>
        <w:spacing w:line="520" w:lineRule="exact"/>
        <w:ind w:firstLineChars="200" w:firstLine="412"/>
        <w:jc w:val="left"/>
        <w:rPr>
          <w:rFonts w:hAnsi="宋体" w:hint="eastAsia"/>
          <w:bCs/>
          <w:noProof/>
          <w:sz w:val="21"/>
          <w:szCs w:val="21"/>
        </w:rPr>
      </w:pPr>
      <w:r w:rsidRPr="00F406A3">
        <w:rPr>
          <w:rFonts w:hAnsi="宋体" w:hint="eastAsia"/>
          <w:bCs/>
          <w:noProof/>
          <w:sz w:val="21"/>
          <w:szCs w:val="21"/>
        </w:rPr>
        <w:t>应公开确定征地项目、征地告知、征地调查、村民会议或村民代表会议召开、征地听证、征地补偿协议草签等环节的内容，具体见表</w:t>
      </w:r>
      <w:r w:rsidRPr="00F406A3">
        <w:rPr>
          <w:rFonts w:hAnsi="宋体" w:hint="eastAsia"/>
          <w:bCs/>
          <w:noProof/>
          <w:sz w:val="21"/>
          <w:szCs w:val="21"/>
        </w:rPr>
        <w:t>1</w:t>
      </w:r>
      <w:r w:rsidRPr="00F406A3">
        <w:rPr>
          <w:rFonts w:hAnsi="宋体" w:hint="eastAsia"/>
          <w:bCs/>
          <w:noProof/>
          <w:sz w:val="21"/>
          <w:szCs w:val="21"/>
        </w:rPr>
        <w:t>。</w:t>
      </w:r>
    </w:p>
    <w:p w:rsidR="0010727E" w:rsidRPr="00F406A3" w:rsidRDefault="0010727E" w:rsidP="0010727E">
      <w:pPr>
        <w:tabs>
          <w:tab w:val="left" w:pos="7365"/>
        </w:tabs>
        <w:snapToGrid w:val="0"/>
        <w:spacing w:line="520" w:lineRule="exact"/>
        <w:jc w:val="left"/>
        <w:rPr>
          <w:rFonts w:ascii="黑体" w:eastAsia="黑体" w:hAnsi="黑体" w:hint="eastAsia"/>
          <w:bCs/>
          <w:noProof/>
          <w:sz w:val="21"/>
          <w:szCs w:val="21"/>
        </w:rPr>
      </w:pPr>
      <w:r w:rsidRPr="00F406A3">
        <w:rPr>
          <w:rFonts w:ascii="黑体" w:eastAsia="黑体" w:hAnsi="黑体" w:hint="eastAsia"/>
          <w:bCs/>
          <w:noProof/>
          <w:sz w:val="21"/>
          <w:szCs w:val="21"/>
        </w:rPr>
        <w:t>4.2  土地报批</w:t>
      </w:r>
    </w:p>
    <w:p w:rsidR="0010727E" w:rsidRPr="00F406A3" w:rsidRDefault="0010727E" w:rsidP="0010727E">
      <w:pPr>
        <w:tabs>
          <w:tab w:val="left" w:pos="7365"/>
        </w:tabs>
        <w:snapToGrid w:val="0"/>
        <w:spacing w:line="520" w:lineRule="exact"/>
        <w:ind w:firstLineChars="200" w:firstLine="412"/>
        <w:jc w:val="left"/>
        <w:rPr>
          <w:rFonts w:hAnsi="宋体" w:hint="eastAsia"/>
          <w:bCs/>
          <w:noProof/>
          <w:sz w:val="21"/>
          <w:szCs w:val="21"/>
        </w:rPr>
      </w:pPr>
      <w:r w:rsidRPr="00F406A3">
        <w:rPr>
          <w:rFonts w:hAnsi="宋体" w:hint="eastAsia"/>
          <w:bCs/>
          <w:noProof/>
          <w:sz w:val="21"/>
          <w:szCs w:val="21"/>
        </w:rPr>
        <w:t>应公开征地报批、征地批复等环节的内容，具体见表</w:t>
      </w:r>
      <w:r w:rsidRPr="00F406A3">
        <w:rPr>
          <w:rFonts w:hAnsi="宋体" w:hint="eastAsia"/>
          <w:bCs/>
          <w:noProof/>
          <w:sz w:val="21"/>
          <w:szCs w:val="21"/>
        </w:rPr>
        <w:t>2</w:t>
      </w:r>
      <w:r w:rsidRPr="00F406A3">
        <w:rPr>
          <w:rFonts w:hAnsi="宋体" w:hint="eastAsia"/>
          <w:bCs/>
          <w:noProof/>
          <w:sz w:val="21"/>
          <w:szCs w:val="21"/>
        </w:rPr>
        <w:t>。</w:t>
      </w:r>
    </w:p>
    <w:p w:rsidR="0010727E" w:rsidRPr="00F406A3" w:rsidRDefault="0010727E" w:rsidP="0010727E">
      <w:pPr>
        <w:tabs>
          <w:tab w:val="left" w:pos="7365"/>
        </w:tabs>
        <w:snapToGrid w:val="0"/>
        <w:spacing w:line="520" w:lineRule="exact"/>
        <w:jc w:val="left"/>
        <w:rPr>
          <w:rFonts w:ascii="黑体" w:eastAsia="黑体" w:hAnsi="黑体" w:hint="eastAsia"/>
          <w:bCs/>
          <w:noProof/>
          <w:sz w:val="21"/>
          <w:szCs w:val="21"/>
        </w:rPr>
      </w:pPr>
      <w:r w:rsidRPr="00F406A3">
        <w:rPr>
          <w:rFonts w:ascii="黑体" w:eastAsia="黑体" w:hAnsi="黑体" w:hint="eastAsia"/>
          <w:bCs/>
          <w:noProof/>
          <w:sz w:val="21"/>
          <w:szCs w:val="21"/>
        </w:rPr>
        <w:t>4.3  批后实施</w:t>
      </w:r>
    </w:p>
    <w:p w:rsidR="0010727E" w:rsidRPr="00F406A3" w:rsidRDefault="0010727E" w:rsidP="0010727E">
      <w:pPr>
        <w:tabs>
          <w:tab w:val="left" w:pos="7365"/>
        </w:tabs>
        <w:snapToGrid w:val="0"/>
        <w:spacing w:line="520" w:lineRule="exact"/>
        <w:ind w:firstLineChars="200" w:firstLine="412"/>
        <w:jc w:val="left"/>
        <w:rPr>
          <w:rFonts w:hAnsi="宋体" w:hint="eastAsia"/>
          <w:bCs/>
          <w:noProof/>
          <w:sz w:val="21"/>
          <w:szCs w:val="21"/>
        </w:rPr>
      </w:pPr>
      <w:r w:rsidRPr="00F406A3">
        <w:rPr>
          <w:rFonts w:hAnsi="宋体" w:hint="eastAsia"/>
          <w:bCs/>
          <w:noProof/>
          <w:sz w:val="21"/>
          <w:szCs w:val="21"/>
        </w:rPr>
        <w:t>应公开征收土地公告、征地补偿安置方案公告、征地补偿安置方案批复、确定参加社保人员名单、征地补偿费的分配、落实留地安置指标等环节的内容，具体见表</w:t>
      </w:r>
      <w:r w:rsidRPr="00F406A3">
        <w:rPr>
          <w:rFonts w:hAnsi="宋体" w:hint="eastAsia"/>
          <w:bCs/>
          <w:noProof/>
          <w:sz w:val="21"/>
          <w:szCs w:val="21"/>
        </w:rPr>
        <w:t>3</w:t>
      </w:r>
      <w:r w:rsidRPr="00F406A3">
        <w:rPr>
          <w:rFonts w:hAnsi="宋体" w:hint="eastAsia"/>
          <w:bCs/>
          <w:noProof/>
          <w:sz w:val="21"/>
          <w:szCs w:val="21"/>
        </w:rPr>
        <w:t>。</w:t>
      </w:r>
    </w:p>
    <w:p w:rsidR="0010727E" w:rsidRPr="00F406A3" w:rsidRDefault="0010727E" w:rsidP="0010727E">
      <w:pPr>
        <w:tabs>
          <w:tab w:val="left" w:pos="7365"/>
        </w:tabs>
        <w:snapToGrid w:val="0"/>
        <w:spacing w:line="520" w:lineRule="exact"/>
        <w:jc w:val="left"/>
        <w:rPr>
          <w:rFonts w:ascii="黑体" w:eastAsia="黑体" w:hAnsi="黑体" w:hint="eastAsia"/>
          <w:bCs/>
          <w:noProof/>
          <w:sz w:val="21"/>
          <w:szCs w:val="21"/>
        </w:rPr>
      </w:pPr>
      <w:r w:rsidRPr="00F406A3">
        <w:rPr>
          <w:rFonts w:ascii="黑体" w:eastAsia="黑体" w:hAnsi="黑体" w:hint="eastAsia"/>
          <w:bCs/>
          <w:noProof/>
          <w:sz w:val="21"/>
          <w:szCs w:val="21"/>
        </w:rPr>
        <w:t>5  公开属性</w:t>
      </w:r>
    </w:p>
    <w:p w:rsidR="0010727E" w:rsidRPr="00F406A3" w:rsidRDefault="0010727E" w:rsidP="0010727E">
      <w:pPr>
        <w:tabs>
          <w:tab w:val="left" w:pos="7365"/>
        </w:tabs>
        <w:snapToGrid w:val="0"/>
        <w:spacing w:line="520" w:lineRule="exact"/>
        <w:ind w:firstLineChars="200" w:firstLine="412"/>
        <w:jc w:val="left"/>
        <w:rPr>
          <w:rFonts w:hAnsi="宋体" w:hint="eastAsia"/>
          <w:bCs/>
          <w:noProof/>
          <w:sz w:val="21"/>
          <w:szCs w:val="21"/>
        </w:rPr>
      </w:pPr>
      <w:r w:rsidRPr="00F406A3">
        <w:rPr>
          <w:rFonts w:hAnsi="宋体" w:hint="eastAsia"/>
          <w:bCs/>
          <w:noProof/>
          <w:sz w:val="21"/>
          <w:szCs w:val="21"/>
        </w:rPr>
        <w:t>本规范所涉及征地补偿政务公开内容的公开属性分为主动公开和依申请公开。</w:t>
      </w:r>
    </w:p>
    <w:p w:rsidR="0010727E" w:rsidRPr="00F406A3" w:rsidRDefault="0010727E" w:rsidP="0010727E">
      <w:pPr>
        <w:tabs>
          <w:tab w:val="left" w:pos="7365"/>
        </w:tabs>
        <w:snapToGrid w:val="0"/>
        <w:spacing w:line="520" w:lineRule="exact"/>
        <w:jc w:val="left"/>
        <w:rPr>
          <w:rFonts w:ascii="黑体" w:eastAsia="黑体" w:hAnsi="黑体" w:hint="eastAsia"/>
          <w:bCs/>
          <w:noProof/>
          <w:sz w:val="21"/>
          <w:szCs w:val="21"/>
        </w:rPr>
      </w:pPr>
      <w:r w:rsidRPr="00F406A3">
        <w:rPr>
          <w:rFonts w:ascii="黑体" w:eastAsia="黑体" w:hAnsi="黑体" w:hint="eastAsia"/>
          <w:bCs/>
          <w:noProof/>
          <w:sz w:val="21"/>
          <w:szCs w:val="21"/>
        </w:rPr>
        <w:t>6  公开期限</w:t>
      </w:r>
    </w:p>
    <w:p w:rsidR="0010727E" w:rsidRPr="00F406A3" w:rsidRDefault="0010727E" w:rsidP="0010727E">
      <w:pPr>
        <w:tabs>
          <w:tab w:val="left" w:pos="7365"/>
        </w:tabs>
        <w:snapToGrid w:val="0"/>
        <w:spacing w:line="520" w:lineRule="exact"/>
        <w:ind w:firstLineChars="200" w:firstLine="412"/>
        <w:jc w:val="left"/>
        <w:rPr>
          <w:rFonts w:hAnsi="宋体" w:hint="eastAsia"/>
          <w:bCs/>
          <w:noProof/>
          <w:sz w:val="21"/>
          <w:szCs w:val="21"/>
        </w:rPr>
      </w:pPr>
      <w:r w:rsidRPr="00F406A3">
        <w:rPr>
          <w:rFonts w:hAnsi="宋体" w:hint="eastAsia"/>
          <w:bCs/>
          <w:noProof/>
          <w:sz w:val="21"/>
          <w:szCs w:val="21"/>
        </w:rPr>
        <w:t>属于主动公开范围的内容，应于该内容形成、变更或获取之日起，按表</w:t>
      </w:r>
      <w:r w:rsidRPr="00F406A3">
        <w:rPr>
          <w:rFonts w:hAnsi="宋体" w:hint="eastAsia"/>
          <w:bCs/>
          <w:noProof/>
          <w:sz w:val="21"/>
          <w:szCs w:val="21"/>
        </w:rPr>
        <w:t>1</w:t>
      </w:r>
      <w:r w:rsidRPr="00F406A3">
        <w:rPr>
          <w:rFonts w:hAnsi="宋体" w:hint="eastAsia"/>
          <w:bCs/>
          <w:noProof/>
          <w:sz w:val="21"/>
          <w:szCs w:val="21"/>
        </w:rPr>
        <w:t>、表</w:t>
      </w:r>
      <w:r w:rsidRPr="00F406A3">
        <w:rPr>
          <w:rFonts w:hAnsi="宋体" w:hint="eastAsia"/>
          <w:bCs/>
          <w:noProof/>
          <w:sz w:val="21"/>
          <w:szCs w:val="21"/>
        </w:rPr>
        <w:t>2</w:t>
      </w:r>
      <w:r w:rsidRPr="00F406A3">
        <w:rPr>
          <w:rFonts w:hAnsi="宋体" w:hint="eastAsia"/>
          <w:bCs/>
          <w:noProof/>
          <w:sz w:val="21"/>
          <w:szCs w:val="21"/>
        </w:rPr>
        <w:t>、表</w:t>
      </w:r>
      <w:r w:rsidRPr="00F406A3">
        <w:rPr>
          <w:rFonts w:hAnsi="宋体" w:hint="eastAsia"/>
          <w:bCs/>
          <w:noProof/>
          <w:sz w:val="21"/>
          <w:szCs w:val="21"/>
        </w:rPr>
        <w:t>3</w:t>
      </w:r>
      <w:r w:rsidRPr="00F406A3">
        <w:rPr>
          <w:rFonts w:hAnsi="宋体" w:hint="eastAsia"/>
          <w:bCs/>
          <w:noProof/>
          <w:sz w:val="21"/>
          <w:szCs w:val="21"/>
        </w:rPr>
        <w:t>规定的</w:t>
      </w:r>
      <w:r w:rsidRPr="00F406A3">
        <w:rPr>
          <w:rFonts w:hAnsi="宋体" w:hint="eastAsia"/>
          <w:bCs/>
          <w:noProof/>
          <w:sz w:val="21"/>
          <w:szCs w:val="21"/>
        </w:rPr>
        <w:lastRenderedPageBreak/>
        <w:t>期限内公开。</w:t>
      </w:r>
    </w:p>
    <w:p w:rsidR="0010727E" w:rsidRPr="00F406A3" w:rsidRDefault="0010727E" w:rsidP="0010727E">
      <w:pPr>
        <w:tabs>
          <w:tab w:val="left" w:pos="7365"/>
        </w:tabs>
        <w:snapToGrid w:val="0"/>
        <w:spacing w:line="520" w:lineRule="exact"/>
        <w:ind w:firstLineChars="200" w:firstLine="412"/>
        <w:jc w:val="left"/>
        <w:rPr>
          <w:rFonts w:hAnsi="宋体" w:hint="eastAsia"/>
          <w:bCs/>
          <w:noProof/>
          <w:sz w:val="21"/>
          <w:szCs w:val="21"/>
        </w:rPr>
      </w:pPr>
      <w:r w:rsidRPr="00F406A3">
        <w:rPr>
          <w:rFonts w:hAnsi="宋体" w:hint="eastAsia"/>
          <w:bCs/>
          <w:noProof/>
          <w:sz w:val="21"/>
          <w:szCs w:val="21"/>
        </w:rPr>
        <w:t>属于依申请公开范围的内容，应于收到申请之日起，按表</w:t>
      </w:r>
      <w:r w:rsidRPr="00F406A3">
        <w:rPr>
          <w:rFonts w:hAnsi="宋体" w:hint="eastAsia"/>
          <w:bCs/>
          <w:noProof/>
          <w:sz w:val="21"/>
          <w:szCs w:val="21"/>
        </w:rPr>
        <w:t>1</w:t>
      </w:r>
      <w:r w:rsidRPr="00F406A3">
        <w:rPr>
          <w:rFonts w:hAnsi="宋体" w:hint="eastAsia"/>
          <w:bCs/>
          <w:noProof/>
          <w:sz w:val="21"/>
          <w:szCs w:val="21"/>
        </w:rPr>
        <w:t>规定的期限内答复。</w:t>
      </w:r>
    </w:p>
    <w:p w:rsidR="0010727E" w:rsidRPr="00F406A3" w:rsidRDefault="0010727E" w:rsidP="0010727E">
      <w:pPr>
        <w:tabs>
          <w:tab w:val="left" w:pos="7365"/>
        </w:tabs>
        <w:snapToGrid w:val="0"/>
        <w:spacing w:line="520" w:lineRule="exact"/>
        <w:jc w:val="left"/>
        <w:rPr>
          <w:rFonts w:ascii="黑体" w:eastAsia="黑体" w:hAnsi="黑体" w:hint="eastAsia"/>
          <w:bCs/>
          <w:noProof/>
          <w:sz w:val="21"/>
          <w:szCs w:val="21"/>
        </w:rPr>
      </w:pPr>
      <w:r w:rsidRPr="00F406A3">
        <w:rPr>
          <w:rFonts w:ascii="黑体" w:eastAsia="黑体" w:hAnsi="黑体" w:hint="eastAsia"/>
          <w:bCs/>
          <w:noProof/>
          <w:sz w:val="21"/>
          <w:szCs w:val="21"/>
        </w:rPr>
        <w:t>7  主动公开方式</w:t>
      </w:r>
    </w:p>
    <w:p w:rsidR="0010727E" w:rsidRPr="00F406A3" w:rsidRDefault="0010727E" w:rsidP="0010727E">
      <w:pPr>
        <w:tabs>
          <w:tab w:val="left" w:pos="7365"/>
        </w:tabs>
        <w:snapToGrid w:val="0"/>
        <w:spacing w:line="520" w:lineRule="exact"/>
        <w:ind w:firstLineChars="200" w:firstLine="412"/>
        <w:jc w:val="left"/>
        <w:rPr>
          <w:rFonts w:hAnsi="宋体" w:hint="eastAsia"/>
          <w:bCs/>
          <w:noProof/>
          <w:sz w:val="21"/>
          <w:szCs w:val="21"/>
        </w:rPr>
      </w:pPr>
      <w:r w:rsidRPr="00F406A3">
        <w:rPr>
          <w:rFonts w:hAnsi="宋体" w:hint="eastAsia"/>
          <w:bCs/>
          <w:noProof/>
          <w:sz w:val="21"/>
          <w:szCs w:val="21"/>
        </w:rPr>
        <w:t>征地补偿政务公开的主动公开方式应包括但不限于表</w:t>
      </w:r>
      <w:r w:rsidRPr="00F406A3">
        <w:rPr>
          <w:rFonts w:hAnsi="宋体" w:hint="eastAsia"/>
          <w:bCs/>
          <w:noProof/>
          <w:sz w:val="21"/>
          <w:szCs w:val="21"/>
        </w:rPr>
        <w:t>1</w:t>
      </w:r>
      <w:r w:rsidRPr="00F406A3">
        <w:rPr>
          <w:rFonts w:hAnsi="宋体" w:hint="eastAsia"/>
          <w:bCs/>
          <w:noProof/>
          <w:sz w:val="21"/>
          <w:szCs w:val="21"/>
        </w:rPr>
        <w:t>、表</w:t>
      </w:r>
      <w:r w:rsidRPr="00F406A3">
        <w:rPr>
          <w:rFonts w:hAnsi="宋体" w:hint="eastAsia"/>
          <w:bCs/>
          <w:noProof/>
          <w:sz w:val="21"/>
          <w:szCs w:val="21"/>
        </w:rPr>
        <w:t>2</w:t>
      </w:r>
      <w:r w:rsidRPr="00F406A3">
        <w:rPr>
          <w:rFonts w:hAnsi="宋体" w:hint="eastAsia"/>
          <w:bCs/>
          <w:noProof/>
          <w:sz w:val="21"/>
          <w:szCs w:val="21"/>
        </w:rPr>
        <w:t>、表</w:t>
      </w:r>
      <w:r w:rsidRPr="00F406A3">
        <w:rPr>
          <w:rFonts w:hAnsi="宋体" w:hint="eastAsia"/>
          <w:bCs/>
          <w:noProof/>
          <w:sz w:val="21"/>
          <w:szCs w:val="21"/>
        </w:rPr>
        <w:t>3</w:t>
      </w:r>
      <w:r w:rsidRPr="00F406A3">
        <w:rPr>
          <w:rFonts w:hAnsi="宋体" w:hint="eastAsia"/>
          <w:bCs/>
          <w:noProof/>
          <w:sz w:val="21"/>
          <w:szCs w:val="21"/>
        </w:rPr>
        <w:t>规定的方式。</w:t>
      </w: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f1"/>
        <w:ind w:firstLine="412"/>
        <w:rPr>
          <w:rFonts w:ascii="仿宋_GB2312" w:eastAsia="仿宋_GB2312" w:hint="eastAsia"/>
        </w:rPr>
      </w:pPr>
    </w:p>
    <w:p w:rsidR="0010727E" w:rsidRDefault="0010727E" w:rsidP="0010727E">
      <w:pPr>
        <w:pStyle w:val="a3"/>
        <w:spacing w:before="289" w:afterLines="0"/>
        <w:ind w:left="412" w:hangingChars="200" w:hanging="412"/>
        <w:rPr>
          <w:rFonts w:hint="eastAsia"/>
        </w:rPr>
      </w:pPr>
      <w:r>
        <w:rPr>
          <w:rFonts w:hint="eastAsia"/>
        </w:rPr>
        <w:lastRenderedPageBreak/>
        <w:t>征地批前政务公开表</w:t>
      </w:r>
    </w:p>
    <w:tbl>
      <w:tblPr>
        <w:tblW w:w="9570" w:type="dxa"/>
        <w:jc w:val="center"/>
        <w:tblLook w:val="04A0"/>
      </w:tblPr>
      <w:tblGrid>
        <w:gridCol w:w="425"/>
        <w:gridCol w:w="676"/>
        <w:gridCol w:w="2373"/>
        <w:gridCol w:w="2419"/>
        <w:gridCol w:w="878"/>
        <w:gridCol w:w="879"/>
        <w:gridCol w:w="963"/>
        <w:gridCol w:w="957"/>
      </w:tblGrid>
      <w:tr w:rsidR="0010727E" w:rsidRPr="001E190D" w:rsidTr="005A061E">
        <w:trPr>
          <w:trHeight w:val="285"/>
          <w:jc w:val="center"/>
        </w:trPr>
        <w:tc>
          <w:tcPr>
            <w:tcW w:w="425"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序号</w:t>
            </w:r>
          </w:p>
        </w:tc>
        <w:tc>
          <w:tcPr>
            <w:tcW w:w="676" w:type="dxa"/>
            <w:vMerge w:val="restart"/>
            <w:tcBorders>
              <w:top w:val="single" w:sz="8" w:space="0" w:color="auto"/>
              <w:left w:val="single" w:sz="4" w:space="0" w:color="auto"/>
              <w:bottom w:val="nil"/>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事项流程</w:t>
            </w:r>
          </w:p>
        </w:tc>
        <w:tc>
          <w:tcPr>
            <w:tcW w:w="2373" w:type="dxa"/>
            <w:vMerge w:val="restart"/>
            <w:tcBorders>
              <w:top w:val="single" w:sz="8" w:space="0" w:color="auto"/>
              <w:left w:val="single" w:sz="4" w:space="0" w:color="auto"/>
              <w:right w:val="single" w:sz="4" w:space="0" w:color="auto"/>
            </w:tcBorders>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公开依据</w:t>
            </w:r>
          </w:p>
        </w:tc>
        <w:tc>
          <w:tcPr>
            <w:tcW w:w="2419" w:type="dxa"/>
            <w:vMerge w:val="restart"/>
            <w:tcBorders>
              <w:top w:val="single" w:sz="8" w:space="0" w:color="auto"/>
              <w:left w:val="single" w:sz="4" w:space="0" w:color="auto"/>
              <w:bottom w:val="nil"/>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公开内容</w:t>
            </w:r>
          </w:p>
        </w:tc>
        <w:tc>
          <w:tcPr>
            <w:tcW w:w="87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公开主体</w:t>
            </w:r>
          </w:p>
        </w:tc>
        <w:tc>
          <w:tcPr>
            <w:tcW w:w="87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公开属性</w:t>
            </w:r>
          </w:p>
        </w:tc>
        <w:tc>
          <w:tcPr>
            <w:tcW w:w="96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主动公开</w:t>
            </w:r>
          </w:p>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方式</w:t>
            </w:r>
          </w:p>
        </w:tc>
        <w:tc>
          <w:tcPr>
            <w:tcW w:w="957" w:type="dxa"/>
            <w:tcBorders>
              <w:top w:val="single" w:sz="8" w:space="0" w:color="auto"/>
              <w:left w:val="single" w:sz="4" w:space="0" w:color="auto"/>
              <w:bottom w:val="nil"/>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公开期限</w:t>
            </w:r>
          </w:p>
        </w:tc>
      </w:tr>
      <w:tr w:rsidR="0010727E" w:rsidRPr="001E190D" w:rsidTr="005A061E">
        <w:trPr>
          <w:trHeight w:val="300"/>
          <w:jc w:val="center"/>
        </w:trPr>
        <w:tc>
          <w:tcPr>
            <w:tcW w:w="425" w:type="dxa"/>
            <w:vMerge/>
            <w:tcBorders>
              <w:top w:val="single" w:sz="8" w:space="0" w:color="auto"/>
              <w:left w:val="single" w:sz="8" w:space="0" w:color="auto"/>
              <w:bottom w:val="single" w:sz="8" w:space="0" w:color="000000"/>
              <w:right w:val="single" w:sz="4" w:space="0" w:color="auto"/>
            </w:tcBorders>
            <w:vAlign w:val="center"/>
          </w:tcPr>
          <w:p w:rsidR="0010727E" w:rsidRPr="001E190D" w:rsidRDefault="0010727E" w:rsidP="005A061E">
            <w:pPr>
              <w:widowControl/>
              <w:jc w:val="left"/>
              <w:rPr>
                <w:rFonts w:ascii="宋体" w:hAnsi="宋体" w:cs="宋体"/>
                <w:kern w:val="0"/>
                <w:sz w:val="18"/>
                <w:szCs w:val="18"/>
              </w:rPr>
            </w:pPr>
          </w:p>
        </w:tc>
        <w:tc>
          <w:tcPr>
            <w:tcW w:w="676" w:type="dxa"/>
            <w:vMerge/>
            <w:tcBorders>
              <w:top w:val="single" w:sz="8" w:space="0" w:color="auto"/>
              <w:left w:val="single" w:sz="4" w:space="0" w:color="auto"/>
              <w:bottom w:val="single" w:sz="8" w:space="0" w:color="auto"/>
              <w:right w:val="single" w:sz="4" w:space="0" w:color="auto"/>
            </w:tcBorders>
            <w:vAlign w:val="center"/>
          </w:tcPr>
          <w:p w:rsidR="0010727E" w:rsidRPr="001E190D" w:rsidRDefault="0010727E" w:rsidP="005A061E">
            <w:pPr>
              <w:widowControl/>
              <w:jc w:val="left"/>
              <w:rPr>
                <w:rFonts w:ascii="宋体" w:hAnsi="宋体" w:cs="宋体"/>
                <w:kern w:val="0"/>
                <w:sz w:val="18"/>
                <w:szCs w:val="18"/>
              </w:rPr>
            </w:pPr>
          </w:p>
        </w:tc>
        <w:tc>
          <w:tcPr>
            <w:tcW w:w="2373" w:type="dxa"/>
            <w:vMerge/>
            <w:tcBorders>
              <w:left w:val="single" w:sz="4" w:space="0" w:color="auto"/>
              <w:bottom w:val="single" w:sz="8" w:space="0" w:color="auto"/>
              <w:right w:val="single" w:sz="4" w:space="0" w:color="auto"/>
            </w:tcBorders>
          </w:tcPr>
          <w:p w:rsidR="0010727E" w:rsidRPr="001E190D" w:rsidRDefault="0010727E" w:rsidP="005A061E">
            <w:pPr>
              <w:widowControl/>
              <w:jc w:val="left"/>
              <w:rPr>
                <w:rFonts w:ascii="宋体" w:hAnsi="宋体" w:cs="宋体"/>
                <w:kern w:val="0"/>
                <w:sz w:val="18"/>
                <w:szCs w:val="18"/>
              </w:rPr>
            </w:pPr>
          </w:p>
        </w:tc>
        <w:tc>
          <w:tcPr>
            <w:tcW w:w="2419" w:type="dxa"/>
            <w:vMerge/>
            <w:tcBorders>
              <w:top w:val="single" w:sz="8" w:space="0" w:color="auto"/>
              <w:left w:val="single" w:sz="4" w:space="0" w:color="auto"/>
              <w:bottom w:val="single" w:sz="8" w:space="0" w:color="auto"/>
              <w:right w:val="single" w:sz="4" w:space="0" w:color="auto"/>
            </w:tcBorders>
            <w:vAlign w:val="center"/>
          </w:tcPr>
          <w:p w:rsidR="0010727E" w:rsidRPr="001E190D" w:rsidRDefault="0010727E" w:rsidP="005A061E">
            <w:pPr>
              <w:widowControl/>
              <w:jc w:val="left"/>
              <w:rPr>
                <w:rFonts w:ascii="宋体" w:hAnsi="宋体" w:cs="宋体"/>
                <w:kern w:val="0"/>
                <w:sz w:val="18"/>
                <w:szCs w:val="18"/>
              </w:rPr>
            </w:pPr>
          </w:p>
        </w:tc>
        <w:tc>
          <w:tcPr>
            <w:tcW w:w="878" w:type="dxa"/>
            <w:vMerge/>
            <w:tcBorders>
              <w:top w:val="single" w:sz="8" w:space="0" w:color="auto"/>
              <w:left w:val="single" w:sz="4" w:space="0" w:color="auto"/>
              <w:bottom w:val="single" w:sz="8" w:space="0" w:color="000000"/>
              <w:right w:val="single" w:sz="4" w:space="0" w:color="auto"/>
            </w:tcBorders>
            <w:vAlign w:val="center"/>
          </w:tcPr>
          <w:p w:rsidR="0010727E" w:rsidRPr="001E190D" w:rsidRDefault="0010727E" w:rsidP="005A061E">
            <w:pPr>
              <w:widowControl/>
              <w:jc w:val="left"/>
              <w:rPr>
                <w:rFonts w:ascii="宋体" w:hAnsi="宋体" w:cs="宋体"/>
                <w:kern w:val="0"/>
                <w:sz w:val="18"/>
                <w:szCs w:val="18"/>
              </w:rPr>
            </w:pPr>
          </w:p>
        </w:tc>
        <w:tc>
          <w:tcPr>
            <w:tcW w:w="879" w:type="dxa"/>
            <w:vMerge/>
            <w:tcBorders>
              <w:top w:val="single" w:sz="8" w:space="0" w:color="auto"/>
              <w:left w:val="single" w:sz="4" w:space="0" w:color="auto"/>
              <w:bottom w:val="single" w:sz="8" w:space="0" w:color="000000"/>
              <w:right w:val="single" w:sz="4" w:space="0" w:color="auto"/>
            </w:tcBorders>
            <w:vAlign w:val="center"/>
          </w:tcPr>
          <w:p w:rsidR="0010727E" w:rsidRPr="001E190D" w:rsidRDefault="0010727E" w:rsidP="005A061E">
            <w:pPr>
              <w:widowControl/>
              <w:jc w:val="left"/>
              <w:rPr>
                <w:rFonts w:ascii="宋体" w:hAnsi="宋体" w:cs="宋体"/>
                <w:kern w:val="0"/>
                <w:sz w:val="18"/>
                <w:szCs w:val="18"/>
              </w:rPr>
            </w:pPr>
          </w:p>
        </w:tc>
        <w:tc>
          <w:tcPr>
            <w:tcW w:w="963" w:type="dxa"/>
            <w:vMerge/>
            <w:tcBorders>
              <w:top w:val="single" w:sz="8" w:space="0" w:color="auto"/>
              <w:left w:val="single" w:sz="4" w:space="0" w:color="auto"/>
              <w:bottom w:val="single" w:sz="8" w:space="0" w:color="000000"/>
              <w:right w:val="single" w:sz="4" w:space="0" w:color="auto"/>
            </w:tcBorders>
            <w:vAlign w:val="center"/>
          </w:tcPr>
          <w:p w:rsidR="0010727E" w:rsidRPr="001E190D" w:rsidRDefault="0010727E" w:rsidP="005A061E">
            <w:pPr>
              <w:widowControl/>
              <w:jc w:val="left"/>
              <w:rPr>
                <w:rFonts w:ascii="宋体" w:hAnsi="宋体" w:cs="宋体"/>
                <w:kern w:val="0"/>
                <w:sz w:val="18"/>
                <w:szCs w:val="18"/>
              </w:rPr>
            </w:pPr>
          </w:p>
        </w:tc>
        <w:tc>
          <w:tcPr>
            <w:tcW w:w="957" w:type="dxa"/>
            <w:tcBorders>
              <w:top w:val="nil"/>
              <w:left w:val="single" w:sz="4" w:space="0" w:color="auto"/>
              <w:bottom w:val="single" w:sz="8"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w:t>
            </w:r>
            <w:r w:rsidRPr="001E190D">
              <w:rPr>
                <w:rFonts w:ascii="宋体" w:hAnsi="宋体" w:cs="宋体" w:hint="eastAsia"/>
                <w:kern w:val="0"/>
                <w:sz w:val="18"/>
                <w:szCs w:val="18"/>
              </w:rPr>
              <w:t>工作日</w:t>
            </w:r>
            <w:r w:rsidRPr="001E190D">
              <w:rPr>
                <w:rFonts w:ascii="宋体" w:hAnsi="宋体" w:cs="宋体" w:hint="eastAsia"/>
                <w:kern w:val="0"/>
                <w:sz w:val="18"/>
                <w:szCs w:val="18"/>
              </w:rPr>
              <w:t>)</w:t>
            </w:r>
          </w:p>
        </w:tc>
      </w:tr>
      <w:tr w:rsidR="0010727E" w:rsidRPr="001E190D" w:rsidTr="005A061E">
        <w:trPr>
          <w:trHeight w:val="1815"/>
          <w:jc w:val="center"/>
        </w:trPr>
        <w:tc>
          <w:tcPr>
            <w:tcW w:w="425" w:type="dxa"/>
            <w:tcBorders>
              <w:top w:val="nil"/>
              <w:left w:val="single" w:sz="8" w:space="0" w:color="auto"/>
              <w:bottom w:val="single" w:sz="4" w:space="0" w:color="auto"/>
              <w:right w:val="nil"/>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1</w:t>
            </w:r>
          </w:p>
        </w:tc>
        <w:tc>
          <w:tcPr>
            <w:tcW w:w="676" w:type="dxa"/>
            <w:tcBorders>
              <w:top w:val="single" w:sz="8"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法律、法规及规范性文件</w:t>
            </w:r>
          </w:p>
        </w:tc>
        <w:tc>
          <w:tcPr>
            <w:tcW w:w="2373" w:type="dxa"/>
            <w:tcBorders>
              <w:top w:val="single" w:sz="8" w:space="0" w:color="auto"/>
              <w:left w:val="nil"/>
              <w:bottom w:val="single" w:sz="4"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《中华人民共和国</w:t>
            </w:r>
            <w:r>
              <w:rPr>
                <w:rFonts w:ascii="宋体" w:hAnsi="宋体" w:cs="宋体" w:hint="eastAsia"/>
                <w:kern w:val="0"/>
                <w:sz w:val="18"/>
                <w:szCs w:val="18"/>
              </w:rPr>
              <w:t>政府信息公开条例</w:t>
            </w:r>
            <w:r w:rsidRPr="001E190D">
              <w:rPr>
                <w:rFonts w:ascii="宋体" w:hAnsi="宋体" w:cs="宋体" w:hint="eastAsia"/>
                <w:kern w:val="0"/>
                <w:sz w:val="18"/>
                <w:szCs w:val="18"/>
              </w:rPr>
              <w:t>》</w:t>
            </w:r>
            <w:r>
              <w:rPr>
                <w:rFonts w:ascii="宋体" w:hAnsi="宋体" w:cs="宋体" w:hint="eastAsia"/>
                <w:kern w:val="0"/>
                <w:sz w:val="18"/>
                <w:szCs w:val="18"/>
              </w:rPr>
              <w:t>；</w:t>
            </w:r>
            <w:r w:rsidRPr="001E190D">
              <w:rPr>
                <w:rFonts w:ascii="宋体" w:hAnsi="宋体" w:cs="宋体" w:hint="eastAsia"/>
                <w:kern w:val="0"/>
                <w:sz w:val="18"/>
                <w:szCs w:val="18"/>
              </w:rPr>
              <w:t>《浙江省</w:t>
            </w:r>
            <w:r>
              <w:rPr>
                <w:rFonts w:ascii="宋体" w:hAnsi="宋体" w:cs="宋体" w:hint="eastAsia"/>
                <w:kern w:val="0"/>
                <w:sz w:val="18"/>
                <w:szCs w:val="18"/>
              </w:rPr>
              <w:t>政府信息公开暂行办法</w:t>
            </w:r>
            <w:r w:rsidRPr="001E190D">
              <w:rPr>
                <w:rFonts w:ascii="宋体" w:hAnsi="宋体" w:cs="宋体" w:hint="eastAsia"/>
                <w:kern w:val="0"/>
                <w:sz w:val="18"/>
                <w:szCs w:val="18"/>
              </w:rPr>
              <w:t>》</w:t>
            </w:r>
          </w:p>
        </w:tc>
        <w:tc>
          <w:tcPr>
            <w:tcW w:w="2419" w:type="dxa"/>
            <w:tcBorders>
              <w:top w:val="single" w:sz="8"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《中华人民共和国土地管理法》《中华人民共和国土地管理法实施条例》《浙江省实施</w:t>
            </w:r>
            <w:r w:rsidRPr="001E190D">
              <w:rPr>
                <w:rFonts w:ascii="宋体" w:hAnsi="宋体" w:cs="宋体" w:hint="eastAsia"/>
                <w:kern w:val="0"/>
                <w:sz w:val="18"/>
                <w:szCs w:val="18"/>
              </w:rPr>
              <w:t>&lt;</w:t>
            </w:r>
            <w:r w:rsidRPr="001E190D">
              <w:rPr>
                <w:rFonts w:ascii="宋体" w:hAnsi="宋体" w:cs="宋体" w:hint="eastAsia"/>
                <w:kern w:val="0"/>
                <w:sz w:val="18"/>
                <w:szCs w:val="18"/>
              </w:rPr>
              <w:t>中华人民共和国土地管理法</w:t>
            </w:r>
            <w:r w:rsidRPr="001E190D">
              <w:rPr>
                <w:rFonts w:ascii="宋体" w:hAnsi="宋体" w:cs="宋体" w:hint="eastAsia"/>
                <w:kern w:val="0"/>
                <w:sz w:val="18"/>
                <w:szCs w:val="18"/>
              </w:rPr>
              <w:t>&gt;</w:t>
            </w:r>
            <w:r w:rsidRPr="001E190D">
              <w:rPr>
                <w:rFonts w:ascii="宋体" w:hAnsi="宋体" w:cs="宋体" w:hint="eastAsia"/>
                <w:kern w:val="0"/>
                <w:sz w:val="18"/>
                <w:szCs w:val="18"/>
              </w:rPr>
              <w:t>办法》、国务院《关于深化改革严格土地管理的决定》（国发〔</w:t>
            </w:r>
            <w:r w:rsidRPr="001E190D">
              <w:rPr>
                <w:rFonts w:ascii="宋体" w:hAnsi="宋体" w:cs="宋体" w:hint="eastAsia"/>
                <w:kern w:val="0"/>
                <w:sz w:val="18"/>
                <w:szCs w:val="18"/>
              </w:rPr>
              <w:t>2004</w:t>
            </w:r>
            <w:r w:rsidRPr="001E190D">
              <w:rPr>
                <w:rFonts w:ascii="宋体" w:hAnsi="宋体" w:cs="宋体" w:hint="eastAsia"/>
                <w:kern w:val="0"/>
                <w:sz w:val="18"/>
                <w:szCs w:val="18"/>
              </w:rPr>
              <w:t>〕</w:t>
            </w:r>
            <w:r w:rsidRPr="001E190D">
              <w:rPr>
                <w:rFonts w:ascii="宋体" w:hAnsi="宋体" w:cs="宋体" w:hint="eastAsia"/>
                <w:kern w:val="0"/>
                <w:sz w:val="18"/>
                <w:szCs w:val="18"/>
              </w:rPr>
              <w:t>28</w:t>
            </w:r>
            <w:r w:rsidRPr="001E190D">
              <w:rPr>
                <w:rFonts w:ascii="宋体" w:hAnsi="宋体" w:cs="宋体" w:hint="eastAsia"/>
                <w:kern w:val="0"/>
                <w:sz w:val="18"/>
                <w:szCs w:val="18"/>
              </w:rPr>
              <w:t>号</w:t>
            </w:r>
            <w:r w:rsidRPr="001E190D">
              <w:rPr>
                <w:rFonts w:ascii="宋体" w:hAnsi="宋体" w:cs="宋体"/>
                <w:kern w:val="0"/>
                <w:sz w:val="18"/>
                <w:szCs w:val="18"/>
              </w:rPr>
              <w:t>）</w:t>
            </w:r>
            <w:r w:rsidRPr="001E190D">
              <w:rPr>
                <w:rFonts w:ascii="宋体" w:hAnsi="宋体" w:cs="宋体" w:hint="eastAsia"/>
                <w:kern w:val="0"/>
                <w:sz w:val="18"/>
                <w:szCs w:val="18"/>
              </w:rPr>
              <w:t>、《征收土地公告办法》《国土资源听证规定》等</w:t>
            </w:r>
          </w:p>
        </w:tc>
        <w:tc>
          <w:tcPr>
            <w:tcW w:w="878" w:type="dxa"/>
            <w:tcBorders>
              <w:top w:val="nil"/>
              <w:left w:val="nil"/>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Pr>
                <w:rFonts w:ascii="宋体" w:hAnsi="宋体" w:cs="宋体" w:hint="eastAsia"/>
                <w:kern w:val="0"/>
                <w:sz w:val="18"/>
                <w:szCs w:val="18"/>
              </w:rPr>
              <w:t>区国土资源分局</w:t>
            </w:r>
          </w:p>
        </w:tc>
        <w:tc>
          <w:tcPr>
            <w:tcW w:w="879" w:type="dxa"/>
            <w:tcBorders>
              <w:top w:val="nil"/>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主动公开</w:t>
            </w:r>
          </w:p>
        </w:tc>
        <w:tc>
          <w:tcPr>
            <w:tcW w:w="963" w:type="dxa"/>
            <w:tcBorders>
              <w:top w:val="nil"/>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区政府门户网站</w:t>
            </w:r>
          </w:p>
        </w:tc>
        <w:tc>
          <w:tcPr>
            <w:tcW w:w="957" w:type="dxa"/>
            <w:tcBorders>
              <w:top w:val="nil"/>
              <w:left w:val="single" w:sz="4" w:space="0" w:color="auto"/>
              <w:bottom w:val="single" w:sz="4"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15</w:t>
            </w:r>
          </w:p>
        </w:tc>
      </w:tr>
      <w:tr w:rsidR="0010727E" w:rsidRPr="001E190D" w:rsidTr="005A061E">
        <w:trPr>
          <w:trHeight w:val="300"/>
          <w:jc w:val="center"/>
        </w:trPr>
        <w:tc>
          <w:tcPr>
            <w:tcW w:w="425" w:type="dxa"/>
            <w:tcBorders>
              <w:top w:val="single" w:sz="4" w:space="0" w:color="auto"/>
              <w:left w:val="single" w:sz="8" w:space="0" w:color="auto"/>
              <w:bottom w:val="single" w:sz="4" w:space="0" w:color="auto"/>
              <w:right w:val="nil"/>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2</w:t>
            </w:r>
          </w:p>
        </w:tc>
        <w:tc>
          <w:tcPr>
            <w:tcW w:w="676" w:type="dxa"/>
            <w:vMerge w:val="restart"/>
            <w:tcBorders>
              <w:top w:val="nil"/>
              <w:left w:val="single" w:sz="4" w:space="0" w:color="auto"/>
              <w:bottom w:val="single" w:sz="4" w:space="0" w:color="auto"/>
              <w:right w:val="single" w:sz="4" w:space="0" w:color="auto"/>
            </w:tcBorders>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确定征地项目</w:t>
            </w:r>
          </w:p>
        </w:tc>
        <w:tc>
          <w:tcPr>
            <w:tcW w:w="2373" w:type="dxa"/>
            <w:tcBorders>
              <w:top w:val="single" w:sz="4" w:space="0" w:color="auto"/>
              <w:left w:val="nil"/>
              <w:bottom w:val="single" w:sz="4"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w:t>
            </w:r>
            <w:r w:rsidRPr="001E190D">
              <w:rPr>
                <w:rFonts w:ascii="宋体" w:hAnsi="宋体" w:cs="宋体"/>
                <w:kern w:val="0"/>
                <w:sz w:val="18"/>
                <w:szCs w:val="18"/>
              </w:rPr>
              <w:t>中华人民共和国城市规划法</w:t>
            </w:r>
            <w:r w:rsidRPr="001E190D">
              <w:rPr>
                <w:rFonts w:ascii="宋体" w:hAnsi="宋体" w:cs="宋体" w:hint="eastAsia"/>
                <w:kern w:val="0"/>
                <w:sz w:val="18"/>
                <w:szCs w:val="18"/>
              </w:rPr>
              <w:t>》</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发改、规划等部门意见</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Pr>
                <w:rFonts w:ascii="宋体" w:hAnsi="宋体" w:cs="宋体" w:hint="eastAsia"/>
                <w:kern w:val="0"/>
                <w:sz w:val="18"/>
                <w:szCs w:val="18"/>
              </w:rPr>
              <w:t>区国土资源分局</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依申请</w:t>
            </w:r>
          </w:p>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 xml:space="preserve">公开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w:t>
            </w:r>
          </w:p>
        </w:tc>
        <w:tc>
          <w:tcPr>
            <w:tcW w:w="957" w:type="dxa"/>
            <w:tcBorders>
              <w:top w:val="single" w:sz="4" w:space="0" w:color="auto"/>
              <w:left w:val="single" w:sz="4" w:space="0" w:color="auto"/>
              <w:bottom w:val="single" w:sz="4"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15</w:t>
            </w:r>
          </w:p>
        </w:tc>
      </w:tr>
      <w:tr w:rsidR="0010727E" w:rsidRPr="001E190D" w:rsidTr="005A061E">
        <w:trPr>
          <w:trHeight w:val="300"/>
          <w:jc w:val="center"/>
        </w:trPr>
        <w:tc>
          <w:tcPr>
            <w:tcW w:w="425" w:type="dxa"/>
            <w:tcBorders>
              <w:top w:val="single" w:sz="4" w:space="0" w:color="auto"/>
              <w:left w:val="single" w:sz="8" w:space="0" w:color="auto"/>
              <w:bottom w:val="single" w:sz="4" w:space="0" w:color="auto"/>
              <w:right w:val="nil"/>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3</w:t>
            </w:r>
          </w:p>
        </w:tc>
        <w:tc>
          <w:tcPr>
            <w:tcW w:w="676" w:type="dxa"/>
            <w:vMerge/>
            <w:tcBorders>
              <w:top w:val="nil"/>
              <w:left w:val="single" w:sz="4" w:space="0" w:color="auto"/>
              <w:bottom w:val="single" w:sz="4" w:space="0" w:color="auto"/>
              <w:right w:val="single" w:sz="4" w:space="0" w:color="auto"/>
            </w:tcBorders>
            <w:vAlign w:val="center"/>
          </w:tcPr>
          <w:p w:rsidR="0010727E" w:rsidRPr="001E190D" w:rsidRDefault="0010727E" w:rsidP="005A061E">
            <w:pPr>
              <w:widowControl/>
              <w:jc w:val="left"/>
              <w:rPr>
                <w:rFonts w:ascii="宋体" w:hAnsi="宋体" w:cs="宋体"/>
                <w:kern w:val="0"/>
                <w:sz w:val="18"/>
                <w:szCs w:val="18"/>
              </w:rPr>
            </w:pPr>
          </w:p>
        </w:tc>
        <w:tc>
          <w:tcPr>
            <w:tcW w:w="2373" w:type="dxa"/>
            <w:tcBorders>
              <w:top w:val="single" w:sz="4" w:space="0" w:color="auto"/>
              <w:left w:val="nil"/>
              <w:bottom w:val="single" w:sz="4"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《国土资源部关于修改</w:t>
            </w:r>
            <w:r w:rsidRPr="001E190D">
              <w:rPr>
                <w:rFonts w:ascii="宋体" w:hAnsi="宋体" w:cs="宋体" w:hint="eastAsia"/>
                <w:kern w:val="0"/>
                <w:sz w:val="18"/>
                <w:szCs w:val="18"/>
              </w:rPr>
              <w:t>&lt;</w:t>
            </w:r>
            <w:r w:rsidRPr="001E190D">
              <w:rPr>
                <w:rFonts w:ascii="宋体" w:hAnsi="宋体" w:cs="宋体" w:hint="eastAsia"/>
                <w:kern w:val="0"/>
                <w:sz w:val="18"/>
                <w:szCs w:val="18"/>
              </w:rPr>
              <w:t>建设项目用地预审管理办法</w:t>
            </w:r>
            <w:r w:rsidRPr="001E190D">
              <w:rPr>
                <w:rFonts w:ascii="宋体" w:hAnsi="宋体" w:cs="宋体" w:hint="eastAsia"/>
                <w:kern w:val="0"/>
                <w:sz w:val="18"/>
                <w:szCs w:val="18"/>
              </w:rPr>
              <w:t>&gt;</w:t>
            </w:r>
            <w:r w:rsidRPr="001E190D">
              <w:rPr>
                <w:rFonts w:ascii="宋体" w:hAnsi="宋体" w:cs="宋体" w:hint="eastAsia"/>
                <w:kern w:val="0"/>
                <w:sz w:val="18"/>
                <w:szCs w:val="18"/>
              </w:rPr>
              <w:t>的决定》</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建设项目用地预审意见</w:t>
            </w:r>
            <w:r w:rsidRPr="001E190D">
              <w:rPr>
                <w:rFonts w:ascii="宋体" w:hAnsi="宋体" w:cs="宋体" w:hint="eastAsia"/>
                <w:kern w:val="0"/>
                <w:sz w:val="18"/>
                <w:szCs w:val="18"/>
                <w:vertAlign w:val="superscript"/>
              </w:rPr>
              <w:t>a</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Pr>
                <w:rFonts w:ascii="宋体" w:hAnsi="宋体" w:cs="宋体" w:hint="eastAsia"/>
                <w:kern w:val="0"/>
                <w:sz w:val="18"/>
                <w:szCs w:val="18"/>
              </w:rPr>
              <w:t>区国土资源分局</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依申请</w:t>
            </w:r>
          </w:p>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 xml:space="preserve">公开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w:t>
            </w:r>
          </w:p>
        </w:tc>
        <w:tc>
          <w:tcPr>
            <w:tcW w:w="957" w:type="dxa"/>
            <w:tcBorders>
              <w:top w:val="single" w:sz="4" w:space="0" w:color="auto"/>
              <w:left w:val="single" w:sz="4" w:space="0" w:color="auto"/>
              <w:bottom w:val="single" w:sz="4"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15</w:t>
            </w:r>
          </w:p>
        </w:tc>
      </w:tr>
      <w:tr w:rsidR="0010727E" w:rsidRPr="001E190D" w:rsidTr="005A061E">
        <w:trPr>
          <w:trHeight w:val="465"/>
          <w:jc w:val="center"/>
        </w:trPr>
        <w:tc>
          <w:tcPr>
            <w:tcW w:w="425" w:type="dxa"/>
            <w:tcBorders>
              <w:top w:val="single" w:sz="4" w:space="0" w:color="auto"/>
              <w:left w:val="single" w:sz="8" w:space="0" w:color="auto"/>
              <w:bottom w:val="single" w:sz="4" w:space="0" w:color="auto"/>
              <w:right w:val="nil"/>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征地告知</w:t>
            </w:r>
          </w:p>
        </w:tc>
        <w:tc>
          <w:tcPr>
            <w:tcW w:w="2373" w:type="dxa"/>
            <w:tcBorders>
              <w:top w:val="single" w:sz="4" w:space="0" w:color="auto"/>
              <w:left w:val="nil"/>
              <w:bottom w:val="single" w:sz="4"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《温州市市区征收农民集体所有土地管理办法》</w:t>
            </w:r>
            <w:r w:rsidRPr="001E190D">
              <w:rPr>
                <w:rFonts w:ascii="宋体" w:hAnsi="宋体" w:cs="宋体" w:hint="eastAsia"/>
                <w:kern w:val="0"/>
                <w:sz w:val="18"/>
                <w:szCs w:val="18"/>
              </w:rPr>
              <w:t>(</w:t>
            </w:r>
            <w:r w:rsidRPr="001E190D">
              <w:rPr>
                <w:rFonts w:ascii="宋体" w:hAnsi="宋体" w:cs="宋体" w:hint="eastAsia"/>
                <w:kern w:val="0"/>
                <w:sz w:val="18"/>
                <w:szCs w:val="18"/>
              </w:rPr>
              <w:t>温政令第</w:t>
            </w:r>
            <w:r w:rsidRPr="001E190D">
              <w:rPr>
                <w:rFonts w:ascii="宋体" w:hAnsi="宋体" w:cs="宋体" w:hint="eastAsia"/>
                <w:kern w:val="0"/>
                <w:sz w:val="18"/>
                <w:szCs w:val="18"/>
              </w:rPr>
              <w:t>143</w:t>
            </w:r>
            <w:r w:rsidRPr="001E190D">
              <w:rPr>
                <w:rFonts w:ascii="宋体" w:hAnsi="宋体" w:cs="宋体" w:hint="eastAsia"/>
                <w:kern w:val="0"/>
                <w:sz w:val="18"/>
                <w:szCs w:val="18"/>
              </w:rPr>
              <w:t>号</w:t>
            </w:r>
            <w:r w:rsidRPr="001E190D">
              <w:rPr>
                <w:rFonts w:ascii="宋体" w:hAnsi="宋体" w:cs="宋体" w:hint="eastAsia"/>
                <w:kern w:val="0"/>
                <w:sz w:val="18"/>
                <w:szCs w:val="18"/>
              </w:rPr>
              <w:t>)</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征地告知书（被征用土地的范围、位置、用途、补偿标准等</w:t>
            </w:r>
            <w:r w:rsidRPr="001E190D">
              <w:rPr>
                <w:rFonts w:ascii="宋体" w:hAnsi="宋体" w:cs="宋体" w:hint="eastAsia"/>
                <w:kern w:val="0"/>
                <w:sz w:val="18"/>
                <w:szCs w:val="18"/>
              </w:rPr>
              <w:t>)</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spacing w:line="200" w:lineRule="exact"/>
              <w:ind w:leftChars="-12" w:left="-38"/>
              <w:rPr>
                <w:rFonts w:ascii="宋体" w:hAnsi="宋体" w:cs="宋体"/>
                <w:kern w:val="0"/>
                <w:sz w:val="18"/>
                <w:szCs w:val="18"/>
              </w:rPr>
            </w:pPr>
            <w:r>
              <w:rPr>
                <w:rFonts w:ascii="宋体" w:hAnsi="宋体" w:cs="宋体" w:hint="eastAsia"/>
                <w:kern w:val="0"/>
                <w:sz w:val="18"/>
                <w:szCs w:val="18"/>
              </w:rPr>
              <w:t>区国土资源分局</w:t>
            </w:r>
            <w:r w:rsidRPr="001E190D">
              <w:rPr>
                <w:rFonts w:ascii="宋体" w:hAnsi="宋体" w:cs="宋体" w:hint="eastAsia"/>
                <w:kern w:val="0"/>
                <w:sz w:val="18"/>
                <w:szCs w:val="18"/>
              </w:rPr>
              <w:t>、镇（街道）</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主动公开</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村级公告栏</w:t>
            </w:r>
          </w:p>
        </w:tc>
        <w:tc>
          <w:tcPr>
            <w:tcW w:w="957" w:type="dxa"/>
            <w:tcBorders>
              <w:top w:val="single" w:sz="4" w:space="0" w:color="auto"/>
              <w:left w:val="single" w:sz="4" w:space="0" w:color="auto"/>
              <w:bottom w:val="single" w:sz="4"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3</w:t>
            </w:r>
          </w:p>
        </w:tc>
      </w:tr>
      <w:tr w:rsidR="0010727E" w:rsidRPr="001E190D" w:rsidTr="005A061E">
        <w:trPr>
          <w:trHeight w:val="567"/>
          <w:jc w:val="center"/>
        </w:trPr>
        <w:tc>
          <w:tcPr>
            <w:tcW w:w="425" w:type="dxa"/>
            <w:tcBorders>
              <w:top w:val="single" w:sz="4" w:space="0" w:color="auto"/>
              <w:left w:val="single" w:sz="8"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lastRenderedPageBreak/>
              <w:t>5</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征地调查</w:t>
            </w:r>
          </w:p>
        </w:tc>
        <w:tc>
          <w:tcPr>
            <w:tcW w:w="2373" w:type="dxa"/>
            <w:tcBorders>
              <w:top w:val="single" w:sz="4" w:space="0" w:color="auto"/>
              <w:left w:val="single" w:sz="4" w:space="0" w:color="auto"/>
              <w:bottom w:val="single" w:sz="4"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《温州市市区征收农民集体所有土地管理办法》</w:t>
            </w:r>
            <w:r w:rsidRPr="001E190D">
              <w:rPr>
                <w:rFonts w:ascii="宋体" w:hAnsi="宋体" w:cs="宋体" w:hint="eastAsia"/>
                <w:kern w:val="0"/>
                <w:sz w:val="18"/>
                <w:szCs w:val="18"/>
              </w:rPr>
              <w:t>(</w:t>
            </w:r>
            <w:r w:rsidRPr="001E190D">
              <w:rPr>
                <w:rFonts w:ascii="宋体" w:hAnsi="宋体" w:cs="宋体" w:hint="eastAsia"/>
                <w:kern w:val="0"/>
                <w:sz w:val="18"/>
                <w:szCs w:val="18"/>
              </w:rPr>
              <w:t>温政令第</w:t>
            </w:r>
            <w:r w:rsidRPr="001E190D">
              <w:rPr>
                <w:rFonts w:ascii="宋体" w:hAnsi="宋体" w:cs="宋体" w:hint="eastAsia"/>
                <w:kern w:val="0"/>
                <w:sz w:val="18"/>
                <w:szCs w:val="18"/>
              </w:rPr>
              <w:t>143</w:t>
            </w:r>
            <w:r w:rsidRPr="001E190D">
              <w:rPr>
                <w:rFonts w:ascii="宋体" w:hAnsi="宋体" w:cs="宋体" w:hint="eastAsia"/>
                <w:kern w:val="0"/>
                <w:sz w:val="18"/>
                <w:szCs w:val="18"/>
              </w:rPr>
              <w:t>号</w:t>
            </w:r>
            <w:r w:rsidRPr="001E190D">
              <w:rPr>
                <w:rFonts w:ascii="宋体" w:hAnsi="宋体" w:cs="宋体" w:hint="eastAsia"/>
                <w:kern w:val="0"/>
                <w:sz w:val="18"/>
                <w:szCs w:val="18"/>
              </w:rPr>
              <w:t>)</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土地勘测定界成果公告</w:t>
            </w:r>
            <w:r w:rsidRPr="001E190D">
              <w:rPr>
                <w:rFonts w:ascii="宋体" w:hAnsi="宋体" w:cs="宋体" w:hint="eastAsia"/>
                <w:kern w:val="0"/>
                <w:sz w:val="18"/>
                <w:szCs w:val="18"/>
                <w:vertAlign w:val="superscript"/>
              </w:rPr>
              <w:t>a</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Pr>
                <w:rFonts w:ascii="宋体" w:hAnsi="宋体" w:cs="宋体" w:hint="eastAsia"/>
                <w:kern w:val="0"/>
                <w:sz w:val="18"/>
                <w:szCs w:val="18"/>
              </w:rPr>
              <w:t>区国土资源分局</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主动公开</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村级公告栏</w:t>
            </w:r>
          </w:p>
        </w:tc>
        <w:tc>
          <w:tcPr>
            <w:tcW w:w="957" w:type="dxa"/>
            <w:tcBorders>
              <w:top w:val="single" w:sz="4" w:space="0" w:color="auto"/>
              <w:left w:val="single" w:sz="4" w:space="0" w:color="auto"/>
              <w:bottom w:val="single" w:sz="4"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3</w:t>
            </w:r>
          </w:p>
        </w:tc>
      </w:tr>
      <w:tr w:rsidR="0010727E" w:rsidRPr="001E190D" w:rsidTr="005A061E">
        <w:trPr>
          <w:trHeight w:val="465"/>
          <w:jc w:val="center"/>
        </w:trPr>
        <w:tc>
          <w:tcPr>
            <w:tcW w:w="425" w:type="dxa"/>
            <w:tcBorders>
              <w:top w:val="single" w:sz="4" w:space="0" w:color="auto"/>
              <w:left w:val="single" w:sz="8"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ind w:leftChars="-36" w:left="-114" w:rightChars="-26" w:right="-82"/>
              <w:jc w:val="center"/>
              <w:rPr>
                <w:rFonts w:ascii="宋体" w:hAnsi="宋体" w:cs="宋体" w:hint="eastAsia"/>
                <w:kern w:val="0"/>
                <w:sz w:val="18"/>
                <w:szCs w:val="18"/>
              </w:rPr>
            </w:pPr>
            <w:r w:rsidRPr="001E190D">
              <w:rPr>
                <w:rFonts w:ascii="宋体" w:hAnsi="宋体" w:cs="宋体" w:hint="eastAsia"/>
                <w:kern w:val="0"/>
                <w:sz w:val="18"/>
                <w:szCs w:val="18"/>
              </w:rPr>
              <w:t>召开村民会议或村民代表</w:t>
            </w:r>
          </w:p>
          <w:p w:rsidR="0010727E" w:rsidRPr="001E190D" w:rsidRDefault="0010727E" w:rsidP="005A061E">
            <w:pPr>
              <w:widowControl/>
              <w:ind w:leftChars="-36" w:left="-114" w:rightChars="-26" w:right="-82"/>
              <w:jc w:val="center"/>
              <w:rPr>
                <w:rFonts w:ascii="宋体" w:hAnsi="宋体" w:cs="宋体"/>
                <w:kern w:val="0"/>
                <w:sz w:val="18"/>
                <w:szCs w:val="18"/>
              </w:rPr>
            </w:pPr>
            <w:r w:rsidRPr="001E190D">
              <w:rPr>
                <w:rFonts w:ascii="宋体" w:hAnsi="宋体" w:cs="宋体" w:hint="eastAsia"/>
                <w:kern w:val="0"/>
                <w:sz w:val="18"/>
                <w:szCs w:val="18"/>
              </w:rPr>
              <w:t>会议</w:t>
            </w:r>
          </w:p>
        </w:tc>
        <w:tc>
          <w:tcPr>
            <w:tcW w:w="2373" w:type="dxa"/>
            <w:tcBorders>
              <w:top w:val="single" w:sz="4" w:space="0" w:color="auto"/>
              <w:left w:val="single" w:sz="4" w:space="0" w:color="auto"/>
              <w:bottom w:val="single" w:sz="4"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村民或村民代表会议纪要（摘录）</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Pr>
                <w:rFonts w:ascii="宋体" w:hAnsi="宋体" w:cs="宋体" w:hint="eastAsia"/>
                <w:kern w:val="0"/>
                <w:sz w:val="18"/>
                <w:szCs w:val="18"/>
              </w:rPr>
              <w:t>区国土资源分局</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依申请</w:t>
            </w:r>
          </w:p>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公开</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w:t>
            </w:r>
          </w:p>
        </w:tc>
        <w:tc>
          <w:tcPr>
            <w:tcW w:w="957" w:type="dxa"/>
            <w:tcBorders>
              <w:top w:val="single" w:sz="4" w:space="0" w:color="auto"/>
              <w:left w:val="single" w:sz="4" w:space="0" w:color="auto"/>
              <w:bottom w:val="single" w:sz="4"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15</w:t>
            </w:r>
          </w:p>
        </w:tc>
      </w:tr>
      <w:tr w:rsidR="0010727E" w:rsidRPr="001E190D" w:rsidTr="005A061E">
        <w:trPr>
          <w:trHeight w:val="567"/>
          <w:jc w:val="center"/>
        </w:trPr>
        <w:tc>
          <w:tcPr>
            <w:tcW w:w="425" w:type="dxa"/>
            <w:tcBorders>
              <w:top w:val="single" w:sz="4" w:space="0" w:color="auto"/>
              <w:left w:val="single" w:sz="8"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7</w:t>
            </w:r>
          </w:p>
        </w:tc>
        <w:tc>
          <w:tcPr>
            <w:tcW w:w="676" w:type="dxa"/>
            <w:vMerge w:val="restart"/>
            <w:tcBorders>
              <w:top w:val="single" w:sz="4" w:space="0" w:color="auto"/>
              <w:left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征地听证</w:t>
            </w:r>
          </w:p>
        </w:tc>
        <w:tc>
          <w:tcPr>
            <w:tcW w:w="2373" w:type="dxa"/>
            <w:vMerge w:val="restart"/>
            <w:tcBorders>
              <w:top w:val="single" w:sz="4" w:space="0" w:color="auto"/>
              <w:left w:val="single" w:sz="4"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《温州市市区征收农民集体所有土地管理办法》</w:t>
            </w:r>
            <w:r w:rsidRPr="001E190D">
              <w:rPr>
                <w:rFonts w:ascii="宋体" w:hAnsi="宋体" w:cs="宋体" w:hint="eastAsia"/>
                <w:kern w:val="0"/>
                <w:sz w:val="18"/>
                <w:szCs w:val="18"/>
              </w:rPr>
              <w:t>(</w:t>
            </w:r>
            <w:r w:rsidRPr="001E190D">
              <w:rPr>
                <w:rFonts w:ascii="宋体" w:hAnsi="宋体" w:cs="宋体" w:hint="eastAsia"/>
                <w:kern w:val="0"/>
                <w:sz w:val="18"/>
                <w:szCs w:val="18"/>
              </w:rPr>
              <w:t>温政令第</w:t>
            </w:r>
            <w:r w:rsidRPr="001E190D">
              <w:rPr>
                <w:rFonts w:ascii="宋体" w:hAnsi="宋体" w:cs="宋体" w:hint="eastAsia"/>
                <w:kern w:val="0"/>
                <w:sz w:val="18"/>
                <w:szCs w:val="18"/>
              </w:rPr>
              <w:t>143</w:t>
            </w:r>
            <w:r w:rsidRPr="001E190D">
              <w:rPr>
                <w:rFonts w:ascii="宋体" w:hAnsi="宋体" w:cs="宋体" w:hint="eastAsia"/>
                <w:kern w:val="0"/>
                <w:sz w:val="18"/>
                <w:szCs w:val="18"/>
              </w:rPr>
              <w:t>号</w:t>
            </w:r>
            <w:r w:rsidRPr="001E190D">
              <w:rPr>
                <w:rFonts w:ascii="宋体" w:hAnsi="宋体" w:cs="宋体" w:hint="eastAsia"/>
                <w:kern w:val="0"/>
                <w:sz w:val="18"/>
                <w:szCs w:val="18"/>
              </w:rPr>
              <w:t>)</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听证告知书</w:t>
            </w:r>
            <w:r w:rsidRPr="001E190D">
              <w:rPr>
                <w:rFonts w:ascii="宋体" w:hAnsi="宋体" w:cs="宋体" w:hint="eastAsia"/>
                <w:kern w:val="0"/>
                <w:sz w:val="18"/>
                <w:szCs w:val="18"/>
              </w:rPr>
              <w:t>(1.</w:t>
            </w:r>
            <w:r w:rsidRPr="001E190D">
              <w:rPr>
                <w:rFonts w:ascii="宋体" w:hAnsi="宋体" w:cs="宋体" w:hint="eastAsia"/>
                <w:kern w:val="0"/>
                <w:sz w:val="18"/>
                <w:szCs w:val="18"/>
              </w:rPr>
              <w:t>征用土地用途；</w:t>
            </w:r>
            <w:r w:rsidRPr="001E190D">
              <w:rPr>
                <w:rFonts w:ascii="宋体" w:hAnsi="宋体" w:cs="宋体" w:hint="eastAsia"/>
                <w:kern w:val="0"/>
                <w:sz w:val="18"/>
                <w:szCs w:val="18"/>
              </w:rPr>
              <w:t>2.</w:t>
            </w:r>
            <w:r w:rsidRPr="001E190D">
              <w:rPr>
                <w:rFonts w:ascii="宋体" w:hAnsi="宋体" w:cs="宋体" w:hint="eastAsia"/>
                <w:kern w:val="0"/>
                <w:sz w:val="18"/>
                <w:szCs w:val="18"/>
              </w:rPr>
              <w:t>面积；</w:t>
            </w:r>
            <w:r w:rsidRPr="001E190D">
              <w:rPr>
                <w:rFonts w:ascii="宋体" w:hAnsi="宋体" w:cs="宋体" w:hint="eastAsia"/>
                <w:kern w:val="0"/>
                <w:sz w:val="18"/>
                <w:szCs w:val="18"/>
              </w:rPr>
              <w:t>3.</w:t>
            </w:r>
            <w:r w:rsidRPr="001E190D">
              <w:rPr>
                <w:rFonts w:ascii="宋体" w:hAnsi="宋体" w:cs="宋体" w:hint="eastAsia"/>
                <w:kern w:val="0"/>
                <w:sz w:val="18"/>
                <w:szCs w:val="18"/>
              </w:rPr>
              <w:t>补偿标准；</w:t>
            </w:r>
            <w:r w:rsidRPr="001E190D">
              <w:rPr>
                <w:rFonts w:ascii="宋体" w:hAnsi="宋体" w:cs="宋体" w:hint="eastAsia"/>
                <w:kern w:val="0"/>
                <w:sz w:val="18"/>
                <w:szCs w:val="18"/>
              </w:rPr>
              <w:t>4.</w:t>
            </w:r>
            <w:r w:rsidRPr="001E190D">
              <w:rPr>
                <w:rFonts w:ascii="宋体" w:hAnsi="宋体" w:cs="宋体" w:hint="eastAsia"/>
                <w:kern w:val="0"/>
                <w:sz w:val="18"/>
                <w:szCs w:val="18"/>
              </w:rPr>
              <w:t>安置方式；</w:t>
            </w:r>
            <w:r w:rsidRPr="001E190D">
              <w:rPr>
                <w:rFonts w:ascii="宋体" w:hAnsi="宋体" w:cs="宋体" w:hint="eastAsia"/>
                <w:kern w:val="0"/>
                <w:sz w:val="18"/>
                <w:szCs w:val="18"/>
              </w:rPr>
              <w:t>5.</w:t>
            </w:r>
            <w:r w:rsidRPr="001E190D">
              <w:rPr>
                <w:rFonts w:ascii="宋体" w:hAnsi="宋体" w:cs="宋体" w:hint="eastAsia"/>
                <w:kern w:val="0"/>
                <w:sz w:val="18"/>
                <w:szCs w:val="18"/>
              </w:rPr>
              <w:t>核定被征地农民生活保障人数）</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Pr>
                <w:rFonts w:ascii="宋体" w:hAnsi="宋体" w:cs="宋体" w:hint="eastAsia"/>
                <w:kern w:val="0"/>
                <w:sz w:val="18"/>
                <w:szCs w:val="18"/>
              </w:rPr>
              <w:t>区国土资源分局</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主动公开</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村级公告栏</w:t>
            </w:r>
          </w:p>
        </w:tc>
        <w:tc>
          <w:tcPr>
            <w:tcW w:w="957" w:type="dxa"/>
            <w:tcBorders>
              <w:top w:val="single" w:sz="4" w:space="0" w:color="auto"/>
              <w:left w:val="single" w:sz="4" w:space="0" w:color="auto"/>
              <w:bottom w:val="single" w:sz="4"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3</w:t>
            </w:r>
          </w:p>
        </w:tc>
      </w:tr>
      <w:tr w:rsidR="0010727E" w:rsidRPr="001E190D" w:rsidTr="005A061E">
        <w:trPr>
          <w:trHeight w:val="567"/>
          <w:jc w:val="center"/>
        </w:trPr>
        <w:tc>
          <w:tcPr>
            <w:tcW w:w="425" w:type="dxa"/>
            <w:tcBorders>
              <w:top w:val="single" w:sz="4" w:space="0" w:color="auto"/>
              <w:left w:val="single" w:sz="8"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8</w:t>
            </w:r>
          </w:p>
        </w:tc>
        <w:tc>
          <w:tcPr>
            <w:tcW w:w="676" w:type="dxa"/>
            <w:vMerge/>
            <w:tcBorders>
              <w:top w:val="single" w:sz="4" w:space="0" w:color="auto"/>
              <w:left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p>
        </w:tc>
        <w:tc>
          <w:tcPr>
            <w:tcW w:w="2373" w:type="dxa"/>
            <w:vMerge/>
            <w:tcBorders>
              <w:top w:val="single" w:sz="4" w:space="0" w:color="auto"/>
              <w:left w:val="single" w:sz="4"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听证笔录（</w:t>
            </w:r>
            <w:r w:rsidRPr="001E190D">
              <w:rPr>
                <w:rFonts w:ascii="宋体" w:hAnsi="宋体" w:cs="宋体" w:hint="eastAsia"/>
                <w:kern w:val="0"/>
                <w:sz w:val="18"/>
                <w:szCs w:val="18"/>
              </w:rPr>
              <w:t>1.</w:t>
            </w:r>
            <w:r w:rsidRPr="001E190D">
              <w:rPr>
                <w:rFonts w:ascii="宋体" w:hAnsi="宋体" w:cs="宋体" w:hint="eastAsia"/>
                <w:kern w:val="0"/>
                <w:sz w:val="18"/>
                <w:szCs w:val="18"/>
              </w:rPr>
              <w:t>听证事项；</w:t>
            </w:r>
            <w:r w:rsidRPr="001E190D">
              <w:rPr>
                <w:rFonts w:ascii="宋体" w:hAnsi="宋体" w:cs="宋体" w:hint="eastAsia"/>
                <w:kern w:val="0"/>
                <w:sz w:val="18"/>
                <w:szCs w:val="18"/>
              </w:rPr>
              <w:t>2.</w:t>
            </w:r>
            <w:r w:rsidRPr="001E190D">
              <w:rPr>
                <w:rFonts w:ascii="宋体" w:hAnsi="宋体" w:cs="宋体" w:hint="eastAsia"/>
                <w:kern w:val="0"/>
                <w:sz w:val="18"/>
                <w:szCs w:val="18"/>
              </w:rPr>
              <w:t>听证会时间、地点；</w:t>
            </w:r>
            <w:r w:rsidRPr="001E190D">
              <w:rPr>
                <w:rFonts w:ascii="宋体" w:hAnsi="宋体" w:cs="宋体" w:hint="eastAsia"/>
                <w:kern w:val="0"/>
                <w:sz w:val="18"/>
                <w:szCs w:val="18"/>
              </w:rPr>
              <w:t>3.</w:t>
            </w:r>
            <w:r w:rsidRPr="001E190D">
              <w:rPr>
                <w:rFonts w:ascii="宋体" w:hAnsi="宋体" w:cs="宋体" w:hint="eastAsia"/>
                <w:kern w:val="0"/>
                <w:sz w:val="18"/>
                <w:szCs w:val="18"/>
              </w:rPr>
              <w:t>听证会参与人员：</w:t>
            </w:r>
            <w:r w:rsidRPr="001E190D">
              <w:rPr>
                <w:rFonts w:ascii="宋体" w:hAnsi="宋体" w:cs="宋体" w:hint="eastAsia"/>
                <w:kern w:val="0"/>
                <w:sz w:val="18"/>
                <w:szCs w:val="18"/>
              </w:rPr>
              <w:t>4.</w:t>
            </w:r>
            <w:r w:rsidRPr="001E190D">
              <w:rPr>
                <w:rFonts w:ascii="宋体" w:hAnsi="宋体" w:cs="宋体" w:hint="eastAsia"/>
                <w:kern w:val="0"/>
                <w:sz w:val="18"/>
                <w:szCs w:val="18"/>
              </w:rPr>
              <w:t>听证主持人、听证员、决策发言人、听证监察人、记录员、听证代表；</w:t>
            </w:r>
            <w:r w:rsidRPr="001E190D">
              <w:rPr>
                <w:rFonts w:ascii="宋体" w:hAnsi="宋体" w:cs="宋体" w:hint="eastAsia"/>
                <w:kern w:val="0"/>
                <w:sz w:val="18"/>
                <w:szCs w:val="18"/>
              </w:rPr>
              <w:t>5.</w:t>
            </w:r>
            <w:r w:rsidRPr="001E190D">
              <w:rPr>
                <w:rFonts w:ascii="宋体" w:hAnsi="宋体" w:cs="宋体" w:hint="eastAsia"/>
                <w:kern w:val="0"/>
                <w:sz w:val="18"/>
                <w:szCs w:val="18"/>
              </w:rPr>
              <w:t>听证会议程；</w:t>
            </w:r>
            <w:r w:rsidRPr="001E190D">
              <w:rPr>
                <w:rFonts w:ascii="宋体" w:hAnsi="宋体" w:cs="宋体" w:hint="eastAsia"/>
                <w:kern w:val="0"/>
                <w:sz w:val="18"/>
                <w:szCs w:val="18"/>
              </w:rPr>
              <w:t>6.</w:t>
            </w:r>
            <w:r w:rsidRPr="001E190D">
              <w:rPr>
                <w:rFonts w:ascii="宋体" w:hAnsi="宋体" w:cs="宋体" w:hint="eastAsia"/>
                <w:kern w:val="0"/>
                <w:sz w:val="18"/>
                <w:szCs w:val="18"/>
              </w:rPr>
              <w:t>听证代表的主要意见及理由；</w:t>
            </w:r>
            <w:r w:rsidRPr="001E190D">
              <w:rPr>
                <w:rFonts w:ascii="宋体" w:hAnsi="宋体" w:cs="宋体" w:hint="eastAsia"/>
                <w:kern w:val="0"/>
                <w:sz w:val="18"/>
                <w:szCs w:val="18"/>
              </w:rPr>
              <w:t>7.</w:t>
            </w:r>
            <w:r w:rsidRPr="001E190D">
              <w:rPr>
                <w:rFonts w:ascii="宋体" w:hAnsi="宋体" w:cs="宋体" w:hint="eastAsia"/>
                <w:kern w:val="0"/>
                <w:sz w:val="18"/>
                <w:szCs w:val="18"/>
              </w:rPr>
              <w:t>意见处理情况；</w:t>
            </w:r>
            <w:r w:rsidRPr="001E190D">
              <w:rPr>
                <w:rFonts w:ascii="宋体" w:hAnsi="宋体" w:cs="宋体" w:hint="eastAsia"/>
                <w:kern w:val="0"/>
                <w:sz w:val="18"/>
                <w:szCs w:val="18"/>
              </w:rPr>
              <w:t>8.</w:t>
            </w:r>
            <w:r w:rsidRPr="001E190D">
              <w:rPr>
                <w:rFonts w:ascii="宋体" w:hAnsi="宋体" w:cs="宋体" w:hint="eastAsia"/>
                <w:kern w:val="0"/>
                <w:sz w:val="18"/>
                <w:szCs w:val="18"/>
              </w:rPr>
              <w:t>其他需要说明的事项）或放弃听证的说明</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Pr>
                <w:rFonts w:ascii="宋体" w:hAnsi="宋体" w:cs="宋体" w:hint="eastAsia"/>
                <w:kern w:val="0"/>
                <w:sz w:val="18"/>
                <w:szCs w:val="18"/>
              </w:rPr>
              <w:t>区国土资源分局</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依申请</w:t>
            </w:r>
          </w:p>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公开</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w:t>
            </w:r>
          </w:p>
        </w:tc>
        <w:tc>
          <w:tcPr>
            <w:tcW w:w="957" w:type="dxa"/>
            <w:tcBorders>
              <w:top w:val="single" w:sz="4" w:space="0" w:color="auto"/>
              <w:left w:val="single" w:sz="4" w:space="0" w:color="auto"/>
              <w:bottom w:val="single" w:sz="4"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15</w:t>
            </w:r>
          </w:p>
        </w:tc>
      </w:tr>
      <w:tr w:rsidR="0010727E" w:rsidRPr="001E190D" w:rsidTr="005A061E">
        <w:trPr>
          <w:trHeight w:val="762"/>
          <w:jc w:val="center"/>
        </w:trPr>
        <w:tc>
          <w:tcPr>
            <w:tcW w:w="425" w:type="dxa"/>
            <w:tcBorders>
              <w:top w:val="single" w:sz="4" w:space="0" w:color="auto"/>
              <w:left w:val="single" w:sz="8"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lastRenderedPageBreak/>
              <w:t>9</w:t>
            </w:r>
          </w:p>
        </w:tc>
        <w:tc>
          <w:tcPr>
            <w:tcW w:w="676" w:type="dxa"/>
            <w:vMerge/>
            <w:tcBorders>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p>
        </w:tc>
        <w:tc>
          <w:tcPr>
            <w:tcW w:w="2373" w:type="dxa"/>
            <w:vMerge/>
            <w:tcBorders>
              <w:left w:val="single" w:sz="4" w:space="0" w:color="auto"/>
              <w:bottom w:val="single" w:sz="4"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征地补偿协议（草签）（</w:t>
            </w:r>
            <w:r w:rsidRPr="001E190D">
              <w:rPr>
                <w:rFonts w:ascii="宋体" w:hAnsi="宋体" w:cs="宋体" w:hint="eastAsia"/>
                <w:kern w:val="0"/>
                <w:sz w:val="18"/>
                <w:szCs w:val="18"/>
              </w:rPr>
              <w:t>1.</w:t>
            </w:r>
            <w:r w:rsidRPr="001E190D">
              <w:rPr>
                <w:rFonts w:ascii="宋体" w:hAnsi="宋体" w:cs="宋体" w:hint="eastAsia"/>
                <w:kern w:val="0"/>
                <w:sz w:val="18"/>
                <w:szCs w:val="18"/>
              </w:rPr>
              <w:t>征地面积；</w:t>
            </w:r>
            <w:r w:rsidRPr="001E190D">
              <w:rPr>
                <w:rFonts w:ascii="宋体" w:hAnsi="宋体" w:cs="宋体" w:hint="eastAsia"/>
                <w:kern w:val="0"/>
                <w:sz w:val="18"/>
                <w:szCs w:val="18"/>
              </w:rPr>
              <w:t>2.</w:t>
            </w:r>
            <w:r w:rsidRPr="001E190D">
              <w:rPr>
                <w:rFonts w:ascii="宋体" w:hAnsi="宋体" w:cs="宋体" w:hint="eastAsia"/>
                <w:kern w:val="0"/>
                <w:sz w:val="18"/>
                <w:szCs w:val="18"/>
              </w:rPr>
              <w:t>地类；</w:t>
            </w:r>
            <w:r w:rsidRPr="001E190D">
              <w:rPr>
                <w:rFonts w:ascii="宋体" w:hAnsi="宋体" w:cs="宋体" w:hint="eastAsia"/>
                <w:kern w:val="0"/>
                <w:sz w:val="18"/>
                <w:szCs w:val="18"/>
              </w:rPr>
              <w:t>3.</w:t>
            </w:r>
            <w:r w:rsidRPr="001E190D">
              <w:rPr>
                <w:rFonts w:ascii="宋体" w:hAnsi="宋体" w:cs="宋体" w:hint="eastAsia"/>
                <w:kern w:val="0"/>
                <w:sz w:val="18"/>
                <w:szCs w:val="18"/>
              </w:rPr>
              <w:t>征地补偿费用；</w:t>
            </w:r>
            <w:r w:rsidRPr="001E190D">
              <w:rPr>
                <w:rFonts w:ascii="宋体" w:hAnsi="宋体" w:cs="宋体" w:hint="eastAsia"/>
                <w:kern w:val="0"/>
                <w:sz w:val="18"/>
                <w:szCs w:val="18"/>
              </w:rPr>
              <w:t>4.</w:t>
            </w:r>
            <w:r w:rsidRPr="001E190D">
              <w:rPr>
                <w:rFonts w:ascii="宋体" w:hAnsi="宋体" w:cs="宋体" w:hint="eastAsia"/>
                <w:kern w:val="0"/>
                <w:sz w:val="18"/>
                <w:szCs w:val="18"/>
              </w:rPr>
              <w:t>核定被征地农民生活保障人数）</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Pr>
                <w:rFonts w:ascii="宋体" w:hAnsi="宋体" w:cs="宋体" w:hint="eastAsia"/>
                <w:kern w:val="0"/>
                <w:sz w:val="18"/>
                <w:szCs w:val="18"/>
              </w:rPr>
              <w:t>区国土资源分局</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主动公开</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区政府门户网站</w:t>
            </w:r>
          </w:p>
        </w:tc>
        <w:tc>
          <w:tcPr>
            <w:tcW w:w="957" w:type="dxa"/>
            <w:tcBorders>
              <w:top w:val="single" w:sz="4" w:space="0" w:color="auto"/>
              <w:left w:val="single" w:sz="4" w:space="0" w:color="auto"/>
              <w:bottom w:val="single" w:sz="4"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3</w:t>
            </w:r>
          </w:p>
        </w:tc>
      </w:tr>
      <w:tr w:rsidR="0010727E" w:rsidRPr="001E190D" w:rsidTr="005A061E">
        <w:trPr>
          <w:trHeight w:val="915"/>
          <w:jc w:val="center"/>
        </w:trPr>
        <w:tc>
          <w:tcPr>
            <w:tcW w:w="425" w:type="dxa"/>
            <w:tcBorders>
              <w:top w:val="single" w:sz="4" w:space="0" w:color="auto"/>
              <w:left w:val="single" w:sz="8"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10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草签征地补偿协议</w:t>
            </w:r>
          </w:p>
        </w:tc>
        <w:tc>
          <w:tcPr>
            <w:tcW w:w="2373" w:type="dxa"/>
            <w:tcBorders>
              <w:top w:val="single" w:sz="4" w:space="0" w:color="auto"/>
              <w:left w:val="single" w:sz="4" w:space="0" w:color="auto"/>
              <w:bottom w:val="single" w:sz="4"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《温州市市区征收农民集体所有土地管理办法》</w:t>
            </w:r>
            <w:r w:rsidRPr="001E190D">
              <w:rPr>
                <w:rFonts w:ascii="宋体" w:hAnsi="宋体" w:cs="宋体" w:hint="eastAsia"/>
                <w:kern w:val="0"/>
                <w:sz w:val="18"/>
                <w:szCs w:val="18"/>
              </w:rPr>
              <w:t>(</w:t>
            </w:r>
            <w:r w:rsidRPr="001E190D">
              <w:rPr>
                <w:rFonts w:ascii="宋体" w:hAnsi="宋体" w:cs="宋体" w:hint="eastAsia"/>
                <w:kern w:val="0"/>
                <w:sz w:val="18"/>
                <w:szCs w:val="18"/>
              </w:rPr>
              <w:t>温政令第</w:t>
            </w:r>
            <w:r w:rsidRPr="001E190D">
              <w:rPr>
                <w:rFonts w:ascii="宋体" w:hAnsi="宋体" w:cs="宋体" w:hint="eastAsia"/>
                <w:kern w:val="0"/>
                <w:sz w:val="18"/>
                <w:szCs w:val="18"/>
              </w:rPr>
              <w:t>143</w:t>
            </w:r>
            <w:r w:rsidRPr="001E190D">
              <w:rPr>
                <w:rFonts w:ascii="宋体" w:hAnsi="宋体" w:cs="宋体" w:hint="eastAsia"/>
                <w:kern w:val="0"/>
                <w:sz w:val="18"/>
                <w:szCs w:val="18"/>
              </w:rPr>
              <w:t>号</w:t>
            </w:r>
            <w:r w:rsidRPr="001E190D">
              <w:rPr>
                <w:rFonts w:ascii="宋体" w:hAnsi="宋体" w:cs="宋体" w:hint="eastAsia"/>
                <w:kern w:val="0"/>
                <w:sz w:val="18"/>
                <w:szCs w:val="18"/>
              </w:rPr>
              <w:t>)</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征地补偿协议（草签）（</w:t>
            </w:r>
            <w:r w:rsidRPr="001E190D">
              <w:rPr>
                <w:rFonts w:ascii="宋体" w:hAnsi="宋体" w:cs="宋体" w:hint="eastAsia"/>
                <w:kern w:val="0"/>
                <w:sz w:val="18"/>
                <w:szCs w:val="18"/>
              </w:rPr>
              <w:t>1.</w:t>
            </w:r>
            <w:r w:rsidRPr="001E190D">
              <w:rPr>
                <w:rFonts w:ascii="宋体" w:hAnsi="宋体" w:cs="宋体" w:hint="eastAsia"/>
                <w:kern w:val="0"/>
                <w:sz w:val="18"/>
                <w:szCs w:val="18"/>
              </w:rPr>
              <w:t>征地面积；</w:t>
            </w:r>
            <w:r w:rsidRPr="001E190D">
              <w:rPr>
                <w:rFonts w:ascii="宋体" w:hAnsi="宋体" w:cs="宋体" w:hint="eastAsia"/>
                <w:kern w:val="0"/>
                <w:sz w:val="18"/>
                <w:szCs w:val="18"/>
              </w:rPr>
              <w:t>2.</w:t>
            </w:r>
            <w:r w:rsidRPr="001E190D">
              <w:rPr>
                <w:rFonts w:ascii="宋体" w:hAnsi="宋体" w:cs="宋体" w:hint="eastAsia"/>
                <w:kern w:val="0"/>
                <w:sz w:val="18"/>
                <w:szCs w:val="18"/>
              </w:rPr>
              <w:t>地类；</w:t>
            </w:r>
            <w:r w:rsidRPr="001E190D">
              <w:rPr>
                <w:rFonts w:ascii="宋体" w:hAnsi="宋体" w:cs="宋体" w:hint="eastAsia"/>
                <w:kern w:val="0"/>
                <w:sz w:val="18"/>
                <w:szCs w:val="18"/>
              </w:rPr>
              <w:t>3.</w:t>
            </w:r>
            <w:r w:rsidRPr="001E190D">
              <w:rPr>
                <w:rFonts w:ascii="宋体" w:hAnsi="宋体" w:cs="宋体" w:hint="eastAsia"/>
                <w:kern w:val="0"/>
                <w:sz w:val="18"/>
                <w:szCs w:val="18"/>
              </w:rPr>
              <w:t>征地补偿费用；</w:t>
            </w:r>
            <w:r w:rsidRPr="001E190D">
              <w:rPr>
                <w:rFonts w:ascii="宋体" w:hAnsi="宋体" w:cs="宋体" w:hint="eastAsia"/>
                <w:kern w:val="0"/>
                <w:sz w:val="18"/>
                <w:szCs w:val="18"/>
              </w:rPr>
              <w:t>4.</w:t>
            </w:r>
            <w:r w:rsidRPr="001E190D">
              <w:rPr>
                <w:rFonts w:ascii="宋体" w:hAnsi="宋体" w:cs="宋体" w:hint="eastAsia"/>
                <w:kern w:val="0"/>
                <w:sz w:val="18"/>
                <w:szCs w:val="18"/>
              </w:rPr>
              <w:t>核定被征地农民生活保障人数）</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Pr>
                <w:rFonts w:ascii="宋体" w:hAnsi="宋体" w:cs="宋体" w:hint="eastAsia"/>
                <w:kern w:val="0"/>
                <w:sz w:val="18"/>
                <w:szCs w:val="18"/>
              </w:rPr>
              <w:t>区国土资源分局</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主动公开</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区政府门户网站</w:t>
            </w:r>
          </w:p>
        </w:tc>
        <w:tc>
          <w:tcPr>
            <w:tcW w:w="957" w:type="dxa"/>
            <w:tcBorders>
              <w:top w:val="single" w:sz="4" w:space="0" w:color="auto"/>
              <w:left w:val="single" w:sz="4" w:space="0" w:color="auto"/>
              <w:bottom w:val="single" w:sz="4"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3</w:t>
            </w:r>
          </w:p>
        </w:tc>
      </w:tr>
    </w:tbl>
    <w:p w:rsidR="0010727E" w:rsidRPr="001E190D" w:rsidRDefault="0010727E" w:rsidP="0010727E">
      <w:pPr>
        <w:pStyle w:val="a3"/>
        <w:spacing w:before="289" w:after="289"/>
        <w:ind w:leftChars="-68" w:left="-79" w:hangingChars="66" w:hanging="136"/>
        <w:rPr>
          <w:rFonts w:hint="eastAsia"/>
        </w:rPr>
      </w:pPr>
      <w:r w:rsidRPr="001E190D">
        <w:rPr>
          <w:rFonts w:hint="eastAsia"/>
        </w:rPr>
        <w:t>土地报批政务公开表</w:t>
      </w:r>
    </w:p>
    <w:tbl>
      <w:tblPr>
        <w:tblW w:w="9476" w:type="dxa"/>
        <w:tblInd w:w="94" w:type="dxa"/>
        <w:tblLook w:val="04A0"/>
      </w:tblPr>
      <w:tblGrid>
        <w:gridCol w:w="427"/>
        <w:gridCol w:w="721"/>
        <w:gridCol w:w="2323"/>
        <w:gridCol w:w="2342"/>
        <w:gridCol w:w="909"/>
        <w:gridCol w:w="811"/>
        <w:gridCol w:w="909"/>
        <w:gridCol w:w="1034"/>
      </w:tblGrid>
      <w:tr w:rsidR="0010727E" w:rsidRPr="001E190D" w:rsidTr="005A061E">
        <w:trPr>
          <w:trHeight w:val="285"/>
        </w:trPr>
        <w:tc>
          <w:tcPr>
            <w:tcW w:w="42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序号</w:t>
            </w:r>
          </w:p>
        </w:tc>
        <w:tc>
          <w:tcPr>
            <w:tcW w:w="721"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事项流程</w:t>
            </w:r>
          </w:p>
        </w:tc>
        <w:tc>
          <w:tcPr>
            <w:tcW w:w="2323" w:type="dxa"/>
            <w:vMerge w:val="restart"/>
            <w:tcBorders>
              <w:top w:val="single" w:sz="8" w:space="0" w:color="auto"/>
              <w:left w:val="single" w:sz="4" w:space="0" w:color="auto"/>
              <w:right w:val="single" w:sz="4" w:space="0" w:color="auto"/>
            </w:tcBorders>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公开依据</w:t>
            </w:r>
          </w:p>
        </w:tc>
        <w:tc>
          <w:tcPr>
            <w:tcW w:w="234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公开内容</w:t>
            </w:r>
          </w:p>
        </w:tc>
        <w:tc>
          <w:tcPr>
            <w:tcW w:w="9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公开主体</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公开属性</w:t>
            </w:r>
          </w:p>
        </w:tc>
        <w:tc>
          <w:tcPr>
            <w:tcW w:w="9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主动公开方式</w:t>
            </w:r>
          </w:p>
        </w:tc>
        <w:tc>
          <w:tcPr>
            <w:tcW w:w="1034" w:type="dxa"/>
            <w:tcBorders>
              <w:top w:val="single" w:sz="8" w:space="0" w:color="auto"/>
              <w:left w:val="single" w:sz="4" w:space="0" w:color="auto"/>
              <w:bottom w:val="nil"/>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公开期限</w:t>
            </w:r>
          </w:p>
        </w:tc>
      </w:tr>
      <w:tr w:rsidR="0010727E" w:rsidRPr="001E190D" w:rsidTr="005A061E">
        <w:trPr>
          <w:trHeight w:val="300"/>
        </w:trPr>
        <w:tc>
          <w:tcPr>
            <w:tcW w:w="427" w:type="dxa"/>
            <w:vMerge/>
            <w:tcBorders>
              <w:top w:val="single" w:sz="8" w:space="0" w:color="auto"/>
              <w:left w:val="single" w:sz="8" w:space="0" w:color="auto"/>
              <w:bottom w:val="single" w:sz="8" w:space="0" w:color="000000"/>
              <w:right w:val="single" w:sz="4" w:space="0" w:color="auto"/>
            </w:tcBorders>
            <w:vAlign w:val="center"/>
          </w:tcPr>
          <w:p w:rsidR="0010727E" w:rsidRPr="001E190D" w:rsidRDefault="0010727E" w:rsidP="005A061E">
            <w:pPr>
              <w:widowControl/>
              <w:jc w:val="left"/>
              <w:rPr>
                <w:rFonts w:ascii="宋体" w:hAnsi="宋体" w:cs="宋体"/>
                <w:kern w:val="0"/>
                <w:sz w:val="18"/>
                <w:szCs w:val="18"/>
              </w:rPr>
            </w:pPr>
          </w:p>
        </w:tc>
        <w:tc>
          <w:tcPr>
            <w:tcW w:w="721" w:type="dxa"/>
            <w:vMerge/>
            <w:tcBorders>
              <w:top w:val="single" w:sz="8" w:space="0" w:color="auto"/>
              <w:left w:val="single" w:sz="4" w:space="0" w:color="auto"/>
              <w:bottom w:val="single" w:sz="8" w:space="0" w:color="000000"/>
              <w:right w:val="single" w:sz="4" w:space="0" w:color="auto"/>
            </w:tcBorders>
            <w:vAlign w:val="center"/>
          </w:tcPr>
          <w:p w:rsidR="0010727E" w:rsidRPr="001E190D" w:rsidRDefault="0010727E" w:rsidP="005A061E">
            <w:pPr>
              <w:widowControl/>
              <w:jc w:val="left"/>
              <w:rPr>
                <w:rFonts w:ascii="宋体" w:hAnsi="宋体" w:cs="宋体"/>
                <w:kern w:val="0"/>
                <w:sz w:val="18"/>
                <w:szCs w:val="18"/>
              </w:rPr>
            </w:pPr>
          </w:p>
        </w:tc>
        <w:tc>
          <w:tcPr>
            <w:tcW w:w="2323" w:type="dxa"/>
            <w:vMerge/>
            <w:tcBorders>
              <w:left w:val="single" w:sz="4" w:space="0" w:color="auto"/>
              <w:bottom w:val="single" w:sz="8" w:space="0" w:color="000000"/>
              <w:right w:val="single" w:sz="4" w:space="0" w:color="auto"/>
            </w:tcBorders>
          </w:tcPr>
          <w:p w:rsidR="0010727E" w:rsidRPr="001E190D" w:rsidRDefault="0010727E" w:rsidP="005A061E">
            <w:pPr>
              <w:widowControl/>
              <w:jc w:val="left"/>
              <w:rPr>
                <w:rFonts w:ascii="宋体" w:hAnsi="宋体" w:cs="宋体"/>
                <w:kern w:val="0"/>
                <w:sz w:val="18"/>
                <w:szCs w:val="18"/>
              </w:rPr>
            </w:pPr>
          </w:p>
        </w:tc>
        <w:tc>
          <w:tcPr>
            <w:tcW w:w="2342" w:type="dxa"/>
            <w:vMerge/>
            <w:tcBorders>
              <w:top w:val="single" w:sz="8" w:space="0" w:color="auto"/>
              <w:left w:val="single" w:sz="4" w:space="0" w:color="auto"/>
              <w:bottom w:val="single" w:sz="8" w:space="0" w:color="000000"/>
              <w:right w:val="single" w:sz="4" w:space="0" w:color="auto"/>
            </w:tcBorders>
            <w:vAlign w:val="center"/>
          </w:tcPr>
          <w:p w:rsidR="0010727E" w:rsidRPr="001E190D" w:rsidRDefault="0010727E" w:rsidP="005A061E">
            <w:pPr>
              <w:widowControl/>
              <w:jc w:val="left"/>
              <w:rPr>
                <w:rFonts w:ascii="宋体" w:hAnsi="宋体" w:cs="宋体"/>
                <w:kern w:val="0"/>
                <w:sz w:val="18"/>
                <w:szCs w:val="18"/>
              </w:rPr>
            </w:pPr>
          </w:p>
        </w:tc>
        <w:tc>
          <w:tcPr>
            <w:tcW w:w="909" w:type="dxa"/>
            <w:vMerge/>
            <w:tcBorders>
              <w:top w:val="single" w:sz="8" w:space="0" w:color="auto"/>
              <w:left w:val="single" w:sz="4" w:space="0" w:color="auto"/>
              <w:bottom w:val="single" w:sz="8" w:space="0" w:color="000000"/>
              <w:right w:val="single" w:sz="4" w:space="0" w:color="auto"/>
            </w:tcBorders>
            <w:vAlign w:val="center"/>
          </w:tcPr>
          <w:p w:rsidR="0010727E" w:rsidRPr="001E190D" w:rsidRDefault="0010727E" w:rsidP="005A061E">
            <w:pPr>
              <w:widowControl/>
              <w:jc w:val="left"/>
              <w:rPr>
                <w:rFonts w:ascii="宋体" w:hAnsi="宋体" w:cs="宋体"/>
                <w:kern w:val="0"/>
                <w:sz w:val="18"/>
                <w:szCs w:val="18"/>
              </w:rPr>
            </w:pPr>
          </w:p>
        </w:tc>
        <w:tc>
          <w:tcPr>
            <w:tcW w:w="811" w:type="dxa"/>
            <w:vMerge/>
            <w:tcBorders>
              <w:top w:val="single" w:sz="8" w:space="0" w:color="auto"/>
              <w:left w:val="single" w:sz="4" w:space="0" w:color="auto"/>
              <w:bottom w:val="single" w:sz="8" w:space="0" w:color="000000"/>
              <w:right w:val="single" w:sz="4" w:space="0" w:color="auto"/>
            </w:tcBorders>
            <w:vAlign w:val="center"/>
          </w:tcPr>
          <w:p w:rsidR="0010727E" w:rsidRPr="001E190D" w:rsidRDefault="0010727E" w:rsidP="005A061E">
            <w:pPr>
              <w:widowControl/>
              <w:jc w:val="left"/>
              <w:rPr>
                <w:rFonts w:ascii="宋体" w:hAnsi="宋体" w:cs="宋体"/>
                <w:kern w:val="0"/>
                <w:sz w:val="18"/>
                <w:szCs w:val="18"/>
              </w:rPr>
            </w:pPr>
          </w:p>
        </w:tc>
        <w:tc>
          <w:tcPr>
            <w:tcW w:w="909" w:type="dxa"/>
            <w:vMerge/>
            <w:tcBorders>
              <w:top w:val="single" w:sz="8" w:space="0" w:color="auto"/>
              <w:left w:val="single" w:sz="4" w:space="0" w:color="auto"/>
              <w:bottom w:val="single" w:sz="8" w:space="0" w:color="000000"/>
              <w:right w:val="single" w:sz="4" w:space="0" w:color="auto"/>
            </w:tcBorders>
            <w:vAlign w:val="center"/>
          </w:tcPr>
          <w:p w:rsidR="0010727E" w:rsidRPr="001E190D" w:rsidRDefault="0010727E" w:rsidP="005A061E">
            <w:pPr>
              <w:widowControl/>
              <w:jc w:val="left"/>
              <w:rPr>
                <w:rFonts w:ascii="宋体" w:hAnsi="宋体" w:cs="宋体"/>
                <w:kern w:val="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w:t>
            </w:r>
            <w:r w:rsidRPr="001E190D">
              <w:rPr>
                <w:rFonts w:ascii="宋体" w:hAnsi="宋体" w:cs="宋体" w:hint="eastAsia"/>
                <w:kern w:val="0"/>
                <w:sz w:val="18"/>
                <w:szCs w:val="18"/>
              </w:rPr>
              <w:t>工作日</w:t>
            </w:r>
            <w:r w:rsidRPr="001E190D">
              <w:rPr>
                <w:rFonts w:ascii="宋体" w:hAnsi="宋体" w:cs="宋体" w:hint="eastAsia"/>
                <w:kern w:val="0"/>
                <w:sz w:val="18"/>
                <w:szCs w:val="18"/>
              </w:rPr>
              <w:t>)</w:t>
            </w:r>
          </w:p>
        </w:tc>
      </w:tr>
      <w:tr w:rsidR="0010727E" w:rsidRPr="001E190D" w:rsidTr="005A061E">
        <w:trPr>
          <w:trHeight w:val="465"/>
        </w:trPr>
        <w:tc>
          <w:tcPr>
            <w:tcW w:w="427" w:type="dxa"/>
            <w:tcBorders>
              <w:top w:val="nil"/>
              <w:left w:val="single" w:sz="8"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1</w:t>
            </w:r>
          </w:p>
        </w:tc>
        <w:tc>
          <w:tcPr>
            <w:tcW w:w="721" w:type="dxa"/>
            <w:tcBorders>
              <w:top w:val="nil"/>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征地报批</w:t>
            </w:r>
          </w:p>
        </w:tc>
        <w:tc>
          <w:tcPr>
            <w:tcW w:w="2323" w:type="dxa"/>
            <w:tcBorders>
              <w:top w:val="nil"/>
              <w:left w:val="single" w:sz="4" w:space="0" w:color="auto"/>
              <w:bottom w:val="single" w:sz="4"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《中华人民共和国土地管理法》</w:t>
            </w:r>
          </w:p>
        </w:tc>
        <w:tc>
          <w:tcPr>
            <w:tcW w:w="2342" w:type="dxa"/>
            <w:tcBorders>
              <w:top w:val="nil"/>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“一书三方案”或“一书四方案”（</w:t>
            </w:r>
            <w:r w:rsidRPr="001E190D">
              <w:rPr>
                <w:rFonts w:ascii="宋体" w:hAnsi="宋体" w:cs="宋体" w:hint="eastAsia"/>
                <w:kern w:val="0"/>
                <w:sz w:val="18"/>
                <w:szCs w:val="18"/>
              </w:rPr>
              <w:t>1.</w:t>
            </w:r>
            <w:r w:rsidRPr="001E190D">
              <w:rPr>
                <w:rFonts w:ascii="宋体" w:hAnsi="宋体" w:cs="宋体" w:hint="eastAsia"/>
                <w:kern w:val="0"/>
                <w:sz w:val="18"/>
                <w:szCs w:val="18"/>
              </w:rPr>
              <w:t>建设用地项目呈报说明书；</w:t>
            </w:r>
            <w:r w:rsidRPr="001E190D">
              <w:rPr>
                <w:rFonts w:ascii="宋体" w:hAnsi="宋体" w:cs="宋体" w:hint="eastAsia"/>
                <w:kern w:val="0"/>
                <w:sz w:val="18"/>
                <w:szCs w:val="18"/>
              </w:rPr>
              <w:t>2.</w:t>
            </w:r>
            <w:r w:rsidRPr="001E190D">
              <w:rPr>
                <w:rFonts w:ascii="宋体" w:hAnsi="宋体" w:cs="宋体" w:hint="eastAsia"/>
                <w:kern w:val="0"/>
                <w:sz w:val="18"/>
                <w:szCs w:val="18"/>
              </w:rPr>
              <w:t>农用地专用方案</w:t>
            </w:r>
            <w:r>
              <w:rPr>
                <w:rFonts w:ascii="宋体" w:hAnsi="宋体" w:cs="宋体" w:hint="eastAsia"/>
                <w:kern w:val="0"/>
                <w:sz w:val="18"/>
                <w:szCs w:val="18"/>
              </w:rPr>
              <w:t>、</w:t>
            </w:r>
            <w:r w:rsidRPr="001E190D">
              <w:rPr>
                <w:rFonts w:ascii="宋体" w:hAnsi="宋体" w:cs="宋体" w:hint="eastAsia"/>
                <w:kern w:val="0"/>
                <w:sz w:val="18"/>
                <w:szCs w:val="18"/>
              </w:rPr>
              <w:t>补充耕地方案；</w:t>
            </w:r>
            <w:r w:rsidRPr="001E190D">
              <w:rPr>
                <w:rFonts w:ascii="宋体" w:hAnsi="宋体" w:cs="宋体" w:hint="eastAsia"/>
                <w:kern w:val="0"/>
                <w:sz w:val="18"/>
                <w:szCs w:val="18"/>
              </w:rPr>
              <w:t>3.</w:t>
            </w:r>
            <w:r w:rsidRPr="001E190D">
              <w:rPr>
                <w:rFonts w:ascii="宋体" w:hAnsi="宋体" w:cs="宋体" w:hint="eastAsia"/>
                <w:kern w:val="0"/>
                <w:sz w:val="18"/>
                <w:szCs w:val="18"/>
              </w:rPr>
              <w:t>征收土地方案；</w:t>
            </w:r>
            <w:r w:rsidRPr="001E190D">
              <w:rPr>
                <w:rFonts w:ascii="宋体" w:hAnsi="宋体" w:cs="宋体" w:hint="eastAsia"/>
                <w:kern w:val="0"/>
                <w:sz w:val="18"/>
                <w:szCs w:val="18"/>
              </w:rPr>
              <w:t>4.</w:t>
            </w:r>
            <w:r w:rsidRPr="001E190D">
              <w:rPr>
                <w:rFonts w:ascii="宋体" w:hAnsi="宋体" w:cs="宋体" w:hint="eastAsia"/>
                <w:kern w:val="0"/>
                <w:sz w:val="18"/>
                <w:szCs w:val="18"/>
              </w:rPr>
              <w:t>供地方案）</w:t>
            </w:r>
          </w:p>
        </w:tc>
        <w:tc>
          <w:tcPr>
            <w:tcW w:w="909" w:type="dxa"/>
            <w:tcBorders>
              <w:top w:val="nil"/>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Pr>
                <w:rFonts w:ascii="宋体" w:hAnsi="宋体" w:cs="宋体" w:hint="eastAsia"/>
                <w:kern w:val="0"/>
                <w:sz w:val="18"/>
                <w:szCs w:val="18"/>
              </w:rPr>
              <w:t>区国土资源分局</w:t>
            </w:r>
          </w:p>
        </w:tc>
        <w:tc>
          <w:tcPr>
            <w:tcW w:w="811" w:type="dxa"/>
            <w:tcBorders>
              <w:top w:val="nil"/>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主动公开</w:t>
            </w:r>
          </w:p>
        </w:tc>
        <w:tc>
          <w:tcPr>
            <w:tcW w:w="909" w:type="dxa"/>
            <w:tcBorders>
              <w:top w:val="nil"/>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区政府门户网站</w:t>
            </w:r>
          </w:p>
        </w:tc>
        <w:tc>
          <w:tcPr>
            <w:tcW w:w="1034" w:type="dxa"/>
            <w:tcBorders>
              <w:top w:val="nil"/>
              <w:left w:val="single" w:sz="4" w:space="0" w:color="auto"/>
              <w:bottom w:val="single" w:sz="4"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15</w:t>
            </w:r>
          </w:p>
        </w:tc>
      </w:tr>
      <w:tr w:rsidR="0010727E" w:rsidRPr="001E190D" w:rsidTr="005A061E">
        <w:trPr>
          <w:trHeight w:val="465"/>
        </w:trPr>
        <w:tc>
          <w:tcPr>
            <w:tcW w:w="427" w:type="dxa"/>
            <w:tcBorders>
              <w:top w:val="single" w:sz="4" w:space="0" w:color="auto"/>
              <w:left w:val="single" w:sz="8" w:space="0" w:color="auto"/>
              <w:bottom w:val="single" w:sz="8"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2</w:t>
            </w:r>
          </w:p>
        </w:tc>
        <w:tc>
          <w:tcPr>
            <w:tcW w:w="721" w:type="dxa"/>
            <w:tcBorders>
              <w:top w:val="single" w:sz="4" w:space="0" w:color="auto"/>
              <w:left w:val="single" w:sz="4" w:space="0" w:color="auto"/>
              <w:bottom w:val="single" w:sz="8"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征地批复</w:t>
            </w:r>
          </w:p>
        </w:tc>
        <w:tc>
          <w:tcPr>
            <w:tcW w:w="2323" w:type="dxa"/>
            <w:tcBorders>
              <w:top w:val="single" w:sz="4" w:space="0" w:color="auto"/>
              <w:left w:val="single" w:sz="4" w:space="0" w:color="auto"/>
              <w:bottom w:val="single" w:sz="8"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《中华人民共和国政府信息公开条例》</w:t>
            </w:r>
          </w:p>
        </w:tc>
        <w:tc>
          <w:tcPr>
            <w:tcW w:w="2342" w:type="dxa"/>
            <w:tcBorders>
              <w:top w:val="single" w:sz="4" w:space="0" w:color="auto"/>
              <w:left w:val="single" w:sz="4" w:space="0" w:color="auto"/>
              <w:bottom w:val="single" w:sz="8"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建设用地审批意见书或批复</w:t>
            </w:r>
          </w:p>
        </w:tc>
        <w:tc>
          <w:tcPr>
            <w:tcW w:w="909" w:type="dxa"/>
            <w:tcBorders>
              <w:top w:val="single" w:sz="4" w:space="0" w:color="auto"/>
              <w:left w:val="single" w:sz="4" w:space="0" w:color="auto"/>
              <w:bottom w:val="single" w:sz="8"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Pr>
                <w:rFonts w:ascii="宋体" w:hAnsi="宋体" w:cs="宋体" w:hint="eastAsia"/>
                <w:kern w:val="0"/>
                <w:sz w:val="18"/>
                <w:szCs w:val="18"/>
              </w:rPr>
              <w:t>区国土资源分局</w:t>
            </w:r>
          </w:p>
        </w:tc>
        <w:tc>
          <w:tcPr>
            <w:tcW w:w="811" w:type="dxa"/>
            <w:tcBorders>
              <w:top w:val="single" w:sz="4" w:space="0" w:color="auto"/>
              <w:left w:val="single" w:sz="4" w:space="0" w:color="auto"/>
              <w:bottom w:val="single" w:sz="8"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主动公开</w:t>
            </w:r>
          </w:p>
        </w:tc>
        <w:tc>
          <w:tcPr>
            <w:tcW w:w="909" w:type="dxa"/>
            <w:tcBorders>
              <w:top w:val="single" w:sz="4" w:space="0" w:color="auto"/>
              <w:left w:val="single" w:sz="4" w:space="0" w:color="auto"/>
              <w:bottom w:val="single" w:sz="8"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区政府门户网站</w:t>
            </w:r>
          </w:p>
        </w:tc>
        <w:tc>
          <w:tcPr>
            <w:tcW w:w="1034" w:type="dxa"/>
            <w:tcBorders>
              <w:top w:val="single" w:sz="4" w:space="0" w:color="auto"/>
              <w:left w:val="single" w:sz="4" w:space="0" w:color="auto"/>
              <w:bottom w:val="single" w:sz="8"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10</w:t>
            </w:r>
          </w:p>
        </w:tc>
      </w:tr>
    </w:tbl>
    <w:p w:rsidR="0010727E" w:rsidRPr="001E190D" w:rsidRDefault="0010727E" w:rsidP="0010727E">
      <w:pPr>
        <w:pStyle w:val="a3"/>
        <w:spacing w:before="289" w:after="289"/>
        <w:ind w:leftChars="-204" w:left="-228" w:hangingChars="202" w:hanging="416"/>
        <w:rPr>
          <w:rFonts w:hint="eastAsia"/>
        </w:rPr>
      </w:pPr>
      <w:r w:rsidRPr="001E190D">
        <w:rPr>
          <w:rFonts w:hint="eastAsia"/>
        </w:rPr>
        <w:t>批后实施政务公开表</w:t>
      </w:r>
    </w:p>
    <w:tbl>
      <w:tblPr>
        <w:tblW w:w="9476" w:type="dxa"/>
        <w:tblInd w:w="94" w:type="dxa"/>
        <w:tblLook w:val="04A0"/>
      </w:tblPr>
      <w:tblGrid>
        <w:gridCol w:w="427"/>
        <w:gridCol w:w="721"/>
        <w:gridCol w:w="2302"/>
        <w:gridCol w:w="2326"/>
        <w:gridCol w:w="904"/>
        <w:gridCol w:w="807"/>
        <w:gridCol w:w="960"/>
        <w:gridCol w:w="1029"/>
      </w:tblGrid>
      <w:tr w:rsidR="0010727E" w:rsidRPr="001E190D" w:rsidTr="005A061E">
        <w:trPr>
          <w:trHeight w:val="683"/>
          <w:tblHeader/>
        </w:trPr>
        <w:tc>
          <w:tcPr>
            <w:tcW w:w="427" w:type="dxa"/>
            <w:tcBorders>
              <w:top w:val="single" w:sz="8" w:space="0" w:color="auto"/>
              <w:left w:val="single" w:sz="8" w:space="0" w:color="auto"/>
              <w:bottom w:val="single" w:sz="8"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lastRenderedPageBreak/>
              <w:t>序号</w:t>
            </w:r>
          </w:p>
        </w:tc>
        <w:tc>
          <w:tcPr>
            <w:tcW w:w="721" w:type="dxa"/>
            <w:tcBorders>
              <w:top w:val="single" w:sz="8" w:space="0" w:color="auto"/>
              <w:left w:val="single" w:sz="4" w:space="0" w:color="auto"/>
              <w:bottom w:val="single" w:sz="8"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事项流程</w:t>
            </w:r>
          </w:p>
        </w:tc>
        <w:tc>
          <w:tcPr>
            <w:tcW w:w="2302" w:type="dxa"/>
            <w:tcBorders>
              <w:top w:val="single" w:sz="8" w:space="0" w:color="auto"/>
              <w:left w:val="single" w:sz="4" w:space="0" w:color="auto"/>
              <w:bottom w:val="single" w:sz="8" w:space="0" w:color="auto"/>
              <w:right w:val="single" w:sz="8" w:space="0" w:color="auto"/>
            </w:tcBorders>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公开依据</w:t>
            </w:r>
          </w:p>
        </w:tc>
        <w:tc>
          <w:tcPr>
            <w:tcW w:w="2326" w:type="dxa"/>
            <w:tcBorders>
              <w:top w:val="single" w:sz="8" w:space="0" w:color="auto"/>
              <w:left w:val="single" w:sz="8" w:space="0" w:color="auto"/>
              <w:bottom w:val="single" w:sz="8"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公开内容</w:t>
            </w:r>
          </w:p>
        </w:tc>
        <w:tc>
          <w:tcPr>
            <w:tcW w:w="904" w:type="dxa"/>
            <w:tcBorders>
              <w:top w:val="single" w:sz="8" w:space="0" w:color="auto"/>
              <w:left w:val="single" w:sz="4" w:space="0" w:color="auto"/>
              <w:bottom w:val="single" w:sz="8"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公开主体</w:t>
            </w:r>
          </w:p>
        </w:tc>
        <w:tc>
          <w:tcPr>
            <w:tcW w:w="807" w:type="dxa"/>
            <w:tcBorders>
              <w:top w:val="single" w:sz="8" w:space="0" w:color="auto"/>
              <w:left w:val="single" w:sz="4" w:space="0" w:color="auto"/>
              <w:bottom w:val="single" w:sz="8"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公开属性</w:t>
            </w:r>
          </w:p>
        </w:tc>
        <w:tc>
          <w:tcPr>
            <w:tcW w:w="960" w:type="dxa"/>
            <w:tcBorders>
              <w:top w:val="single" w:sz="8" w:space="0" w:color="auto"/>
              <w:left w:val="single" w:sz="4" w:space="0" w:color="auto"/>
              <w:bottom w:val="single" w:sz="8"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主动公开</w:t>
            </w:r>
          </w:p>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方式</w:t>
            </w:r>
          </w:p>
        </w:tc>
        <w:tc>
          <w:tcPr>
            <w:tcW w:w="1029" w:type="dxa"/>
            <w:tcBorders>
              <w:top w:val="single" w:sz="8" w:space="0" w:color="auto"/>
              <w:left w:val="nil"/>
              <w:bottom w:val="single" w:sz="8" w:space="0" w:color="auto"/>
              <w:right w:val="single" w:sz="8" w:space="0" w:color="auto"/>
            </w:tcBorders>
            <w:shd w:val="clear" w:color="auto" w:fill="auto"/>
            <w:vAlign w:val="bottom"/>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公开期限</w:t>
            </w:r>
          </w:p>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w:t>
            </w:r>
            <w:r w:rsidRPr="001E190D">
              <w:rPr>
                <w:rFonts w:ascii="宋体" w:hAnsi="宋体" w:cs="宋体" w:hint="eastAsia"/>
                <w:kern w:val="0"/>
                <w:sz w:val="18"/>
                <w:szCs w:val="18"/>
              </w:rPr>
              <w:t>工作日</w:t>
            </w:r>
            <w:r w:rsidRPr="001E190D">
              <w:rPr>
                <w:rFonts w:ascii="宋体" w:hAnsi="宋体" w:cs="宋体" w:hint="eastAsia"/>
                <w:kern w:val="0"/>
                <w:sz w:val="18"/>
                <w:szCs w:val="18"/>
              </w:rPr>
              <w:t>)</w:t>
            </w:r>
          </w:p>
        </w:tc>
      </w:tr>
      <w:tr w:rsidR="0010727E" w:rsidRPr="001E190D" w:rsidTr="005A061E">
        <w:trPr>
          <w:trHeight w:val="1350"/>
        </w:trPr>
        <w:tc>
          <w:tcPr>
            <w:tcW w:w="427" w:type="dxa"/>
            <w:tcBorders>
              <w:top w:val="single" w:sz="8" w:space="0" w:color="auto"/>
              <w:left w:val="single" w:sz="8"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1</w:t>
            </w:r>
          </w:p>
        </w:tc>
        <w:tc>
          <w:tcPr>
            <w:tcW w:w="721" w:type="dxa"/>
            <w:tcBorders>
              <w:top w:val="single" w:sz="8" w:space="0" w:color="auto"/>
              <w:left w:val="nil"/>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征收土地公告</w:t>
            </w:r>
          </w:p>
        </w:tc>
        <w:tc>
          <w:tcPr>
            <w:tcW w:w="2302" w:type="dxa"/>
            <w:tcBorders>
              <w:top w:val="single" w:sz="8" w:space="0" w:color="auto"/>
              <w:left w:val="nil"/>
              <w:bottom w:val="single" w:sz="4" w:space="0" w:color="auto"/>
              <w:right w:val="single" w:sz="8"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《征收土地公告办法》</w:t>
            </w:r>
          </w:p>
        </w:tc>
        <w:tc>
          <w:tcPr>
            <w:tcW w:w="2326" w:type="dxa"/>
            <w:tcBorders>
              <w:top w:val="single" w:sz="8" w:space="0" w:color="auto"/>
              <w:left w:val="single" w:sz="8"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征收土地公告（</w:t>
            </w:r>
            <w:r w:rsidRPr="001E190D">
              <w:rPr>
                <w:rFonts w:ascii="宋体" w:hAnsi="宋体" w:cs="宋体" w:hint="eastAsia"/>
                <w:kern w:val="0"/>
                <w:sz w:val="18"/>
                <w:szCs w:val="18"/>
              </w:rPr>
              <w:t>1.</w:t>
            </w:r>
            <w:r w:rsidRPr="001E190D">
              <w:rPr>
                <w:rFonts w:ascii="宋体" w:hAnsi="宋体" w:cs="宋体" w:hint="eastAsia"/>
                <w:kern w:val="0"/>
                <w:sz w:val="18"/>
                <w:szCs w:val="18"/>
              </w:rPr>
              <w:t>批准征地机关、批准文号、征用土地用途、范围；</w:t>
            </w:r>
            <w:r w:rsidRPr="001E190D">
              <w:rPr>
                <w:rFonts w:ascii="宋体" w:hAnsi="宋体" w:cs="宋体" w:hint="eastAsia"/>
                <w:kern w:val="0"/>
                <w:sz w:val="18"/>
                <w:szCs w:val="18"/>
              </w:rPr>
              <w:t>2.</w:t>
            </w:r>
            <w:r w:rsidRPr="001E190D">
              <w:rPr>
                <w:rFonts w:ascii="宋体" w:hAnsi="宋体" w:cs="宋体" w:hint="eastAsia"/>
                <w:kern w:val="0"/>
                <w:sz w:val="18"/>
                <w:szCs w:val="18"/>
              </w:rPr>
              <w:t>被征用土地的所有权人、位置、地类、面积；</w:t>
            </w:r>
            <w:r w:rsidRPr="001E190D">
              <w:rPr>
                <w:rFonts w:ascii="宋体" w:hAnsi="宋体" w:cs="宋体" w:hint="eastAsia"/>
                <w:kern w:val="0"/>
                <w:sz w:val="18"/>
                <w:szCs w:val="18"/>
              </w:rPr>
              <w:t>3.</w:t>
            </w:r>
            <w:r w:rsidRPr="001E190D">
              <w:rPr>
                <w:rFonts w:ascii="宋体" w:hAnsi="宋体" w:cs="宋体" w:hint="eastAsia"/>
                <w:kern w:val="0"/>
                <w:sz w:val="18"/>
                <w:szCs w:val="18"/>
              </w:rPr>
              <w:t>征收补偿标准和农业人员安置办法；</w:t>
            </w:r>
            <w:r w:rsidRPr="001E190D">
              <w:rPr>
                <w:rFonts w:ascii="宋体" w:hAnsi="宋体" w:cs="宋体" w:hint="eastAsia"/>
                <w:kern w:val="0"/>
                <w:sz w:val="18"/>
                <w:szCs w:val="18"/>
              </w:rPr>
              <w:t>4.</w:t>
            </w:r>
            <w:r w:rsidRPr="001E190D">
              <w:rPr>
                <w:rFonts w:ascii="宋体" w:hAnsi="宋体" w:cs="宋体" w:hint="eastAsia"/>
                <w:kern w:val="0"/>
                <w:sz w:val="18"/>
                <w:szCs w:val="18"/>
              </w:rPr>
              <w:t>办理征地补偿登记的期限地点等）</w:t>
            </w:r>
          </w:p>
        </w:tc>
        <w:tc>
          <w:tcPr>
            <w:tcW w:w="904" w:type="dxa"/>
            <w:tcBorders>
              <w:top w:val="single" w:sz="8" w:space="0" w:color="auto"/>
              <w:left w:val="nil"/>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区政府</w:t>
            </w:r>
          </w:p>
        </w:tc>
        <w:tc>
          <w:tcPr>
            <w:tcW w:w="807" w:type="dxa"/>
            <w:tcBorders>
              <w:top w:val="single" w:sz="8" w:space="0" w:color="auto"/>
              <w:left w:val="nil"/>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主动公开</w:t>
            </w:r>
          </w:p>
        </w:tc>
        <w:tc>
          <w:tcPr>
            <w:tcW w:w="960" w:type="dxa"/>
            <w:tcBorders>
              <w:top w:val="single" w:sz="8" w:space="0" w:color="auto"/>
              <w:left w:val="nil"/>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区政府门户网站、村级公告栏</w:t>
            </w:r>
          </w:p>
        </w:tc>
        <w:tc>
          <w:tcPr>
            <w:tcW w:w="1029" w:type="dxa"/>
            <w:tcBorders>
              <w:top w:val="single" w:sz="8" w:space="0" w:color="auto"/>
              <w:left w:val="nil"/>
              <w:bottom w:val="single" w:sz="4"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10</w:t>
            </w:r>
          </w:p>
        </w:tc>
      </w:tr>
      <w:tr w:rsidR="0010727E" w:rsidRPr="001E190D" w:rsidTr="005A061E">
        <w:trPr>
          <w:trHeight w:val="675"/>
        </w:trPr>
        <w:tc>
          <w:tcPr>
            <w:tcW w:w="427" w:type="dxa"/>
            <w:tcBorders>
              <w:top w:val="nil"/>
              <w:left w:val="single" w:sz="8"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2</w:t>
            </w:r>
          </w:p>
        </w:tc>
        <w:tc>
          <w:tcPr>
            <w:tcW w:w="721" w:type="dxa"/>
            <w:tcBorders>
              <w:top w:val="nil"/>
              <w:left w:val="nil"/>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征地补偿安置方案公告</w:t>
            </w:r>
          </w:p>
        </w:tc>
        <w:tc>
          <w:tcPr>
            <w:tcW w:w="2302" w:type="dxa"/>
            <w:tcBorders>
              <w:top w:val="nil"/>
              <w:left w:val="nil"/>
              <w:bottom w:val="single" w:sz="4" w:space="0" w:color="auto"/>
              <w:right w:val="single" w:sz="8"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《征收土地公告办法》</w:t>
            </w:r>
          </w:p>
        </w:tc>
        <w:tc>
          <w:tcPr>
            <w:tcW w:w="2326" w:type="dxa"/>
            <w:tcBorders>
              <w:top w:val="nil"/>
              <w:left w:val="single" w:sz="8"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征地补偿安置方案公告（</w:t>
            </w:r>
            <w:r w:rsidRPr="001E190D">
              <w:rPr>
                <w:rFonts w:ascii="宋体" w:hAnsi="宋体" w:cs="宋体" w:hint="eastAsia"/>
                <w:kern w:val="0"/>
                <w:sz w:val="18"/>
                <w:szCs w:val="18"/>
              </w:rPr>
              <w:t>1.</w:t>
            </w:r>
            <w:r w:rsidRPr="001E190D">
              <w:rPr>
                <w:rFonts w:ascii="宋体" w:hAnsi="宋体" w:cs="宋体" w:hint="eastAsia"/>
                <w:kern w:val="0"/>
                <w:sz w:val="18"/>
                <w:szCs w:val="18"/>
              </w:rPr>
              <w:t>被征用土地的情况；</w:t>
            </w:r>
            <w:r w:rsidRPr="001E190D">
              <w:rPr>
                <w:rFonts w:ascii="宋体" w:hAnsi="宋体" w:cs="宋体" w:hint="eastAsia"/>
                <w:kern w:val="0"/>
                <w:sz w:val="18"/>
                <w:szCs w:val="18"/>
              </w:rPr>
              <w:t>2.</w:t>
            </w:r>
            <w:r w:rsidRPr="001E190D">
              <w:rPr>
                <w:rFonts w:ascii="宋体" w:hAnsi="宋体" w:cs="宋体" w:hint="eastAsia"/>
                <w:kern w:val="0"/>
                <w:sz w:val="18"/>
                <w:szCs w:val="18"/>
              </w:rPr>
              <w:t>本集体经济组织被征收土地的位置、地类、面积，地上附着物和青苗的种类、数量，需要安置的农业人口和数量；</w:t>
            </w:r>
            <w:r w:rsidRPr="001E190D">
              <w:rPr>
                <w:rFonts w:ascii="宋体" w:hAnsi="宋体" w:cs="宋体" w:hint="eastAsia"/>
                <w:kern w:val="0"/>
                <w:sz w:val="18"/>
                <w:szCs w:val="18"/>
              </w:rPr>
              <w:t>3.</w:t>
            </w:r>
            <w:r w:rsidRPr="001E190D">
              <w:rPr>
                <w:rFonts w:ascii="宋体" w:hAnsi="宋体" w:cs="宋体" w:hint="eastAsia"/>
                <w:kern w:val="0"/>
                <w:sz w:val="18"/>
                <w:szCs w:val="18"/>
              </w:rPr>
              <w:t>土地补偿费和安置补助费的标准、数额、支付对象和支付方式；</w:t>
            </w:r>
            <w:r w:rsidRPr="001E190D">
              <w:rPr>
                <w:rFonts w:ascii="宋体" w:hAnsi="宋体" w:cs="宋体" w:hint="eastAsia"/>
                <w:kern w:val="0"/>
                <w:sz w:val="18"/>
                <w:szCs w:val="18"/>
              </w:rPr>
              <w:t>4.</w:t>
            </w:r>
            <w:r w:rsidRPr="001E190D">
              <w:rPr>
                <w:rFonts w:ascii="宋体" w:hAnsi="宋体" w:cs="宋体" w:hint="eastAsia"/>
                <w:kern w:val="0"/>
                <w:sz w:val="18"/>
                <w:szCs w:val="18"/>
              </w:rPr>
              <w:t>地上附着物和青苗的补偿标准和支付方式；</w:t>
            </w:r>
            <w:r w:rsidRPr="001E190D">
              <w:rPr>
                <w:rFonts w:ascii="宋体" w:hAnsi="宋体" w:cs="宋体" w:hint="eastAsia"/>
                <w:kern w:val="0"/>
                <w:sz w:val="18"/>
                <w:szCs w:val="18"/>
              </w:rPr>
              <w:t>5.</w:t>
            </w:r>
            <w:r w:rsidRPr="001E190D">
              <w:rPr>
                <w:rFonts w:ascii="宋体" w:hAnsi="宋体" w:cs="宋体" w:hint="eastAsia"/>
                <w:kern w:val="0"/>
                <w:sz w:val="18"/>
                <w:szCs w:val="18"/>
              </w:rPr>
              <w:t>社会保障费用的筹集方法、缴费比例和办</w:t>
            </w:r>
            <w:r w:rsidRPr="001E190D">
              <w:rPr>
                <w:rFonts w:ascii="宋体" w:hAnsi="宋体" w:cs="宋体" w:hint="eastAsia"/>
                <w:kern w:val="0"/>
                <w:sz w:val="18"/>
                <w:szCs w:val="18"/>
              </w:rPr>
              <w:lastRenderedPageBreak/>
              <w:t>法；</w:t>
            </w:r>
            <w:r w:rsidRPr="001E190D">
              <w:rPr>
                <w:rFonts w:ascii="宋体" w:hAnsi="宋体" w:cs="宋体" w:hint="eastAsia"/>
                <w:kern w:val="0"/>
                <w:sz w:val="18"/>
                <w:szCs w:val="18"/>
              </w:rPr>
              <w:t>6.</w:t>
            </w:r>
            <w:r w:rsidRPr="001E190D">
              <w:rPr>
                <w:rFonts w:ascii="宋体" w:hAnsi="宋体" w:cs="宋体" w:hint="eastAsia"/>
                <w:kern w:val="0"/>
                <w:sz w:val="18"/>
                <w:szCs w:val="18"/>
              </w:rPr>
              <w:t>其他有关征地补偿、安置的具体举措）</w:t>
            </w:r>
          </w:p>
        </w:tc>
        <w:tc>
          <w:tcPr>
            <w:tcW w:w="904" w:type="dxa"/>
            <w:tcBorders>
              <w:top w:val="nil"/>
              <w:left w:val="nil"/>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Pr>
                <w:rFonts w:ascii="宋体" w:hAnsi="宋体" w:cs="宋体" w:hint="eastAsia"/>
                <w:kern w:val="0"/>
                <w:sz w:val="18"/>
                <w:szCs w:val="18"/>
              </w:rPr>
              <w:lastRenderedPageBreak/>
              <w:t>区国土资源分局</w:t>
            </w:r>
          </w:p>
        </w:tc>
        <w:tc>
          <w:tcPr>
            <w:tcW w:w="807" w:type="dxa"/>
            <w:tcBorders>
              <w:top w:val="nil"/>
              <w:left w:val="nil"/>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主动公开</w:t>
            </w:r>
          </w:p>
        </w:tc>
        <w:tc>
          <w:tcPr>
            <w:tcW w:w="960" w:type="dxa"/>
            <w:tcBorders>
              <w:top w:val="nil"/>
              <w:left w:val="nil"/>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区政府门户网站、村级公告栏</w:t>
            </w:r>
          </w:p>
        </w:tc>
        <w:tc>
          <w:tcPr>
            <w:tcW w:w="1029" w:type="dxa"/>
            <w:tcBorders>
              <w:top w:val="nil"/>
              <w:left w:val="nil"/>
              <w:bottom w:val="single" w:sz="4"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10</w:t>
            </w:r>
          </w:p>
        </w:tc>
      </w:tr>
      <w:tr w:rsidR="0010727E" w:rsidRPr="001E190D" w:rsidTr="005A061E">
        <w:trPr>
          <w:trHeight w:val="1575"/>
        </w:trPr>
        <w:tc>
          <w:tcPr>
            <w:tcW w:w="427" w:type="dxa"/>
            <w:tcBorders>
              <w:top w:val="nil"/>
              <w:left w:val="single" w:sz="8"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lastRenderedPageBreak/>
              <w:t>3</w:t>
            </w:r>
          </w:p>
        </w:tc>
        <w:tc>
          <w:tcPr>
            <w:tcW w:w="721" w:type="dxa"/>
            <w:tcBorders>
              <w:top w:val="nil"/>
              <w:left w:val="nil"/>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征地补偿安置方案批复</w:t>
            </w:r>
          </w:p>
        </w:tc>
        <w:tc>
          <w:tcPr>
            <w:tcW w:w="2302" w:type="dxa"/>
            <w:tcBorders>
              <w:top w:val="nil"/>
              <w:left w:val="nil"/>
              <w:bottom w:val="single" w:sz="4" w:space="0" w:color="auto"/>
              <w:right w:val="single" w:sz="8"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《征收土地公告办法》</w:t>
            </w:r>
          </w:p>
        </w:tc>
        <w:tc>
          <w:tcPr>
            <w:tcW w:w="2326" w:type="dxa"/>
            <w:tcBorders>
              <w:top w:val="nil"/>
              <w:left w:val="single" w:sz="8"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kern w:val="0"/>
                <w:sz w:val="18"/>
                <w:szCs w:val="18"/>
              </w:rPr>
            </w:pPr>
            <w:r w:rsidRPr="001E190D">
              <w:rPr>
                <w:rFonts w:ascii="宋体" w:hAnsi="宋体" w:cs="宋体" w:hint="eastAsia"/>
                <w:kern w:val="0"/>
                <w:sz w:val="18"/>
                <w:szCs w:val="18"/>
              </w:rPr>
              <w:t>征地补偿安置方案批复（</w:t>
            </w:r>
            <w:r w:rsidRPr="001E190D">
              <w:rPr>
                <w:rFonts w:ascii="宋体" w:hAnsi="宋体" w:cs="宋体" w:hint="eastAsia"/>
                <w:kern w:val="0"/>
                <w:sz w:val="18"/>
                <w:szCs w:val="18"/>
              </w:rPr>
              <w:t>1.</w:t>
            </w:r>
            <w:r w:rsidRPr="001E190D">
              <w:rPr>
                <w:rFonts w:ascii="宋体" w:hAnsi="宋体" w:cs="宋体" w:hint="eastAsia"/>
                <w:kern w:val="0"/>
                <w:sz w:val="18"/>
                <w:szCs w:val="18"/>
              </w:rPr>
              <w:t>被征收土地的情况；</w:t>
            </w:r>
            <w:r w:rsidRPr="001E190D">
              <w:rPr>
                <w:rFonts w:ascii="宋体" w:hAnsi="宋体" w:cs="宋体" w:hint="eastAsia"/>
                <w:kern w:val="0"/>
                <w:sz w:val="18"/>
                <w:szCs w:val="18"/>
              </w:rPr>
              <w:t>2.</w:t>
            </w:r>
            <w:r w:rsidRPr="001E190D">
              <w:rPr>
                <w:rFonts w:ascii="宋体" w:hAnsi="宋体" w:cs="宋体" w:hint="eastAsia"/>
                <w:kern w:val="0"/>
                <w:sz w:val="18"/>
                <w:szCs w:val="18"/>
              </w:rPr>
              <w:t>本集体经济组织被征收土地的位置、地类、面积，地上附着物和青苗的种类、数量，需要安置的农业人口和数量；</w:t>
            </w:r>
            <w:r w:rsidRPr="001E190D">
              <w:rPr>
                <w:rFonts w:ascii="宋体" w:hAnsi="宋体" w:cs="宋体" w:hint="eastAsia"/>
                <w:kern w:val="0"/>
                <w:sz w:val="18"/>
                <w:szCs w:val="18"/>
              </w:rPr>
              <w:t>3.</w:t>
            </w:r>
            <w:r w:rsidRPr="001E190D">
              <w:rPr>
                <w:rFonts w:ascii="宋体" w:hAnsi="宋体" w:cs="宋体" w:hint="eastAsia"/>
                <w:kern w:val="0"/>
                <w:sz w:val="18"/>
                <w:szCs w:val="18"/>
              </w:rPr>
              <w:t>土地补偿费和安置补助费的标准、数额）</w:t>
            </w:r>
          </w:p>
        </w:tc>
        <w:tc>
          <w:tcPr>
            <w:tcW w:w="904" w:type="dxa"/>
            <w:tcBorders>
              <w:top w:val="nil"/>
              <w:left w:val="nil"/>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区政府</w:t>
            </w:r>
          </w:p>
        </w:tc>
        <w:tc>
          <w:tcPr>
            <w:tcW w:w="807" w:type="dxa"/>
            <w:tcBorders>
              <w:top w:val="nil"/>
              <w:left w:val="nil"/>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主动公开</w:t>
            </w:r>
          </w:p>
        </w:tc>
        <w:tc>
          <w:tcPr>
            <w:tcW w:w="960" w:type="dxa"/>
            <w:tcBorders>
              <w:top w:val="nil"/>
              <w:left w:val="nil"/>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区政府门户网站、村级公告栏</w:t>
            </w:r>
          </w:p>
        </w:tc>
        <w:tc>
          <w:tcPr>
            <w:tcW w:w="1029" w:type="dxa"/>
            <w:tcBorders>
              <w:top w:val="nil"/>
              <w:left w:val="nil"/>
              <w:bottom w:val="single" w:sz="4" w:space="0" w:color="auto"/>
              <w:right w:val="single" w:sz="8" w:space="0" w:color="auto"/>
            </w:tcBorders>
            <w:shd w:val="clear" w:color="auto" w:fill="auto"/>
            <w:vAlign w:val="center"/>
          </w:tcPr>
          <w:p w:rsidR="0010727E" w:rsidRPr="001E190D" w:rsidRDefault="0010727E" w:rsidP="005A061E">
            <w:pPr>
              <w:widowControl/>
              <w:jc w:val="center"/>
              <w:rPr>
                <w:rFonts w:ascii="宋体" w:hAnsi="宋体" w:cs="宋体"/>
                <w:kern w:val="0"/>
                <w:sz w:val="18"/>
                <w:szCs w:val="18"/>
              </w:rPr>
            </w:pPr>
            <w:r w:rsidRPr="001E190D">
              <w:rPr>
                <w:rFonts w:ascii="宋体" w:hAnsi="宋体" w:cs="宋体" w:hint="eastAsia"/>
                <w:kern w:val="0"/>
                <w:sz w:val="18"/>
                <w:szCs w:val="18"/>
              </w:rPr>
              <w:t>15</w:t>
            </w:r>
          </w:p>
        </w:tc>
      </w:tr>
      <w:tr w:rsidR="0010727E" w:rsidRPr="001E190D" w:rsidTr="005A061E">
        <w:trPr>
          <w:trHeight w:val="1575"/>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4</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确定参加社保人员名单</w:t>
            </w:r>
          </w:p>
        </w:tc>
        <w:tc>
          <w:tcPr>
            <w:tcW w:w="2302" w:type="dxa"/>
            <w:tcBorders>
              <w:top w:val="single" w:sz="4" w:space="0" w:color="auto"/>
              <w:left w:val="single" w:sz="4" w:space="0" w:color="auto"/>
              <w:bottom w:val="single" w:sz="4"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《温州市人民政府关于建立温州市市区被征地农民基本生活保障制度（试行）的通知》（温政发﹝</w:t>
            </w:r>
            <w:r w:rsidRPr="001E190D">
              <w:rPr>
                <w:rFonts w:ascii="宋体" w:hAnsi="宋体" w:cs="宋体" w:hint="eastAsia"/>
                <w:kern w:val="0"/>
                <w:sz w:val="18"/>
                <w:szCs w:val="18"/>
              </w:rPr>
              <w:t>2004</w:t>
            </w:r>
            <w:r w:rsidRPr="001E190D">
              <w:rPr>
                <w:rFonts w:ascii="宋体" w:hAnsi="宋体" w:cs="宋体" w:hint="eastAsia"/>
                <w:kern w:val="0"/>
                <w:sz w:val="18"/>
                <w:szCs w:val="18"/>
              </w:rPr>
              <w:t>﹞</w:t>
            </w:r>
            <w:r w:rsidRPr="001E190D">
              <w:rPr>
                <w:rFonts w:ascii="宋体" w:hAnsi="宋体" w:cs="宋体" w:hint="eastAsia"/>
                <w:kern w:val="0"/>
                <w:sz w:val="18"/>
                <w:szCs w:val="18"/>
              </w:rPr>
              <w:t>3</w:t>
            </w:r>
            <w:r w:rsidRPr="001E190D">
              <w:rPr>
                <w:rFonts w:ascii="宋体" w:hAnsi="宋体" w:cs="宋体" w:hint="eastAsia"/>
                <w:kern w:val="0"/>
                <w:sz w:val="18"/>
                <w:szCs w:val="18"/>
              </w:rPr>
              <w:t>号）</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hint="eastAsia"/>
                <w:kern w:val="0"/>
                <w:sz w:val="18"/>
                <w:szCs w:val="18"/>
              </w:rPr>
            </w:pPr>
            <w:r w:rsidRPr="001E190D">
              <w:rPr>
                <w:rFonts w:ascii="宋体" w:hAnsi="宋体" w:cs="宋体" w:hint="eastAsia"/>
                <w:kern w:val="0"/>
                <w:sz w:val="18"/>
                <w:szCs w:val="18"/>
              </w:rPr>
              <w:t>参保人员名册</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村民委员会</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主动公开</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村级公告栏</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15</w:t>
            </w:r>
          </w:p>
        </w:tc>
      </w:tr>
      <w:tr w:rsidR="0010727E" w:rsidRPr="001E190D" w:rsidTr="005A061E">
        <w:trPr>
          <w:trHeight w:val="1575"/>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5</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征地补偿费的分配</w:t>
            </w:r>
          </w:p>
        </w:tc>
        <w:tc>
          <w:tcPr>
            <w:tcW w:w="2302" w:type="dxa"/>
            <w:tcBorders>
              <w:top w:val="single" w:sz="4" w:space="0" w:color="auto"/>
              <w:left w:val="single" w:sz="4" w:space="0" w:color="auto"/>
              <w:bottom w:val="single" w:sz="4"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《中华人民共和国村民委员会组织法》</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hint="eastAsia"/>
                <w:kern w:val="0"/>
                <w:sz w:val="18"/>
                <w:szCs w:val="18"/>
              </w:rPr>
            </w:pPr>
            <w:r w:rsidRPr="001E190D">
              <w:rPr>
                <w:rFonts w:ascii="宋体" w:hAnsi="宋体" w:cs="宋体" w:hint="eastAsia"/>
                <w:kern w:val="0"/>
                <w:sz w:val="18"/>
                <w:szCs w:val="18"/>
              </w:rPr>
              <w:t>征地补偿费分配到户清单</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村民委员会</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主动公开</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村级公告栏</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15</w:t>
            </w:r>
          </w:p>
        </w:tc>
      </w:tr>
      <w:tr w:rsidR="0010727E" w:rsidRPr="001E190D" w:rsidTr="005A061E">
        <w:trPr>
          <w:trHeight w:val="1182"/>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lastRenderedPageBreak/>
              <w:t>6</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落实留地安置指标</w:t>
            </w:r>
          </w:p>
        </w:tc>
        <w:tc>
          <w:tcPr>
            <w:tcW w:w="2302" w:type="dxa"/>
            <w:tcBorders>
              <w:top w:val="single" w:sz="4" w:space="0" w:color="auto"/>
              <w:left w:val="single" w:sz="4" w:space="0" w:color="auto"/>
              <w:bottom w:val="single" w:sz="4" w:space="0" w:color="auto"/>
              <w:right w:val="single" w:sz="4" w:space="0" w:color="auto"/>
            </w:tcBorders>
            <w:vAlign w:val="center"/>
          </w:tcPr>
          <w:p w:rsidR="0010727E" w:rsidRPr="001E190D" w:rsidRDefault="0010727E" w:rsidP="005A061E">
            <w:pPr>
              <w:widowControl/>
              <w:rPr>
                <w:rFonts w:ascii="宋体" w:hAnsi="宋体" w:cs="宋体" w:hint="eastAsia"/>
                <w:kern w:val="0"/>
                <w:sz w:val="18"/>
                <w:szCs w:val="18"/>
              </w:rPr>
            </w:pPr>
            <w:r w:rsidRPr="001E190D">
              <w:rPr>
                <w:rFonts w:ascii="宋体" w:hAnsi="宋体" w:cs="宋体" w:hint="eastAsia"/>
                <w:kern w:val="0"/>
                <w:sz w:val="18"/>
                <w:szCs w:val="18"/>
              </w:rPr>
              <w:t>《温州市市区征收农民集体所有土地管理办法》</w:t>
            </w:r>
            <w:r w:rsidRPr="001E190D">
              <w:rPr>
                <w:rFonts w:ascii="宋体" w:hAnsi="宋体" w:cs="宋体" w:hint="eastAsia"/>
                <w:kern w:val="0"/>
                <w:sz w:val="18"/>
                <w:szCs w:val="18"/>
              </w:rPr>
              <w:t>(</w:t>
            </w:r>
            <w:r w:rsidRPr="001E190D">
              <w:rPr>
                <w:rFonts w:ascii="宋体" w:hAnsi="宋体" w:cs="宋体" w:hint="eastAsia"/>
                <w:kern w:val="0"/>
                <w:sz w:val="18"/>
                <w:szCs w:val="18"/>
              </w:rPr>
              <w:t>温政令第</w:t>
            </w:r>
            <w:r w:rsidRPr="001E190D">
              <w:rPr>
                <w:rFonts w:ascii="宋体" w:hAnsi="宋体" w:cs="宋体" w:hint="eastAsia"/>
                <w:kern w:val="0"/>
                <w:sz w:val="18"/>
                <w:szCs w:val="18"/>
              </w:rPr>
              <w:t>143</w:t>
            </w:r>
            <w:r w:rsidRPr="001E190D">
              <w:rPr>
                <w:rFonts w:ascii="宋体" w:hAnsi="宋体" w:cs="宋体" w:hint="eastAsia"/>
                <w:kern w:val="0"/>
                <w:sz w:val="18"/>
                <w:szCs w:val="18"/>
              </w:rPr>
              <w:t>号</w:t>
            </w:r>
            <w:r w:rsidRPr="001E190D">
              <w:rPr>
                <w:rFonts w:ascii="宋体" w:hAnsi="宋体" w:cs="宋体" w:hint="eastAsia"/>
                <w:kern w:val="0"/>
                <w:sz w:val="18"/>
                <w:szCs w:val="18"/>
              </w:rPr>
              <w:t>)</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left"/>
              <w:rPr>
                <w:rFonts w:ascii="宋体" w:hAnsi="宋体" w:cs="宋体" w:hint="eastAsia"/>
                <w:kern w:val="0"/>
                <w:sz w:val="18"/>
                <w:szCs w:val="18"/>
              </w:rPr>
            </w:pPr>
            <w:r w:rsidRPr="001E190D">
              <w:rPr>
                <w:rFonts w:ascii="宋体" w:hAnsi="宋体" w:cs="宋体" w:hint="eastAsia"/>
                <w:kern w:val="0"/>
                <w:sz w:val="18"/>
                <w:szCs w:val="18"/>
              </w:rPr>
              <w:t>征地住宅用房安置</w:t>
            </w:r>
            <w:proofErr w:type="gramStart"/>
            <w:r w:rsidRPr="001E190D">
              <w:rPr>
                <w:rFonts w:ascii="宋体" w:hAnsi="宋体" w:cs="宋体" w:hint="eastAsia"/>
                <w:kern w:val="0"/>
                <w:sz w:val="18"/>
                <w:szCs w:val="18"/>
              </w:rPr>
              <w:t>指标台</w:t>
            </w:r>
            <w:proofErr w:type="gramEnd"/>
            <w:r w:rsidRPr="001E190D">
              <w:rPr>
                <w:rFonts w:ascii="宋体" w:hAnsi="宋体" w:cs="宋体" w:hint="eastAsia"/>
                <w:kern w:val="0"/>
                <w:sz w:val="18"/>
                <w:szCs w:val="18"/>
              </w:rPr>
              <w:t>账</w:t>
            </w:r>
            <w:r>
              <w:rPr>
                <w:rFonts w:ascii="宋体" w:hAnsi="宋体" w:cs="宋体" w:hint="eastAsia"/>
                <w:kern w:val="0"/>
                <w:sz w:val="18"/>
                <w:szCs w:val="18"/>
              </w:rPr>
              <w:t>、</w:t>
            </w:r>
            <w:r w:rsidRPr="001E190D">
              <w:rPr>
                <w:rFonts w:ascii="宋体" w:hAnsi="宋体" w:cs="宋体" w:hint="eastAsia"/>
                <w:kern w:val="0"/>
                <w:sz w:val="18"/>
                <w:szCs w:val="18"/>
              </w:rPr>
              <w:t>征地安置用地</w:t>
            </w:r>
            <w:proofErr w:type="gramStart"/>
            <w:r w:rsidRPr="001E190D">
              <w:rPr>
                <w:rFonts w:ascii="宋体" w:hAnsi="宋体" w:cs="宋体" w:hint="eastAsia"/>
                <w:kern w:val="0"/>
                <w:sz w:val="18"/>
                <w:szCs w:val="18"/>
              </w:rPr>
              <w:t>指标台</w:t>
            </w:r>
            <w:proofErr w:type="gramEnd"/>
            <w:r w:rsidRPr="001E190D">
              <w:rPr>
                <w:rFonts w:ascii="宋体" w:hAnsi="宋体" w:cs="宋体" w:hint="eastAsia"/>
                <w:kern w:val="0"/>
                <w:sz w:val="18"/>
                <w:szCs w:val="18"/>
              </w:rPr>
              <w:t>账</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Pr>
                <w:rFonts w:ascii="宋体" w:hAnsi="宋体" w:cs="宋体" w:hint="eastAsia"/>
                <w:kern w:val="0"/>
                <w:sz w:val="18"/>
                <w:szCs w:val="18"/>
              </w:rPr>
              <w:t>区国土资源分局</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依申请公开</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10727E" w:rsidRPr="001E190D" w:rsidRDefault="0010727E" w:rsidP="005A061E">
            <w:pPr>
              <w:widowControl/>
              <w:jc w:val="center"/>
              <w:rPr>
                <w:rFonts w:ascii="宋体" w:hAnsi="宋体" w:cs="宋体" w:hint="eastAsia"/>
                <w:kern w:val="0"/>
                <w:sz w:val="18"/>
                <w:szCs w:val="18"/>
              </w:rPr>
            </w:pPr>
            <w:r w:rsidRPr="001E190D">
              <w:rPr>
                <w:rFonts w:ascii="宋体" w:hAnsi="宋体" w:cs="宋体" w:hint="eastAsia"/>
                <w:kern w:val="0"/>
                <w:sz w:val="18"/>
                <w:szCs w:val="18"/>
              </w:rPr>
              <w:t>15</w:t>
            </w:r>
          </w:p>
        </w:tc>
      </w:tr>
    </w:tbl>
    <w:p w:rsidR="0010727E" w:rsidRPr="001E190D" w:rsidRDefault="0010727E" w:rsidP="0010727E">
      <w:pPr>
        <w:pStyle w:val="af1"/>
        <w:ind w:firstLineChars="0" w:firstLine="0"/>
        <w:rPr>
          <w:rFonts w:hint="eastAsia"/>
        </w:rPr>
      </w:pPr>
    </w:p>
    <w:p w:rsidR="0010727E" w:rsidRDefault="0010727E" w:rsidP="0010727E">
      <w:pPr>
        <w:pStyle w:val="a"/>
      </w:pPr>
    </w:p>
    <w:p w:rsidR="0010727E" w:rsidRDefault="0010727E" w:rsidP="0010727E">
      <w:pPr>
        <w:pStyle w:val="a1"/>
      </w:pPr>
    </w:p>
    <w:p w:rsidR="0010727E" w:rsidRDefault="0010727E" w:rsidP="0010727E">
      <w:pPr>
        <w:pStyle w:val="a4"/>
        <w:spacing w:before="0"/>
        <w:rPr>
          <w:rFonts w:hint="eastAsia"/>
        </w:rPr>
      </w:pPr>
      <w:r>
        <w:br/>
      </w:r>
      <w:r>
        <w:rPr>
          <w:rFonts w:hint="eastAsia"/>
        </w:rPr>
        <w:t>（资料性附录）</w:t>
      </w:r>
      <w:r>
        <w:br/>
      </w:r>
      <w:r>
        <w:rPr>
          <w:rFonts w:hint="eastAsia"/>
        </w:rPr>
        <w:t>征地补偿流程</w:t>
      </w:r>
    </w:p>
    <w:p w:rsidR="0010727E" w:rsidRPr="000969F7" w:rsidRDefault="0010727E" w:rsidP="0010727E">
      <w:pPr>
        <w:pStyle w:val="af1"/>
        <w:ind w:firstLine="412"/>
      </w:pPr>
      <w:r>
        <w:rPr>
          <w:rFonts w:hint="eastAsia"/>
        </w:rPr>
        <w:t>征地补偿流程见图A.1。</w:t>
      </w:r>
    </w:p>
    <w:p w:rsidR="0010727E" w:rsidRDefault="0010727E" w:rsidP="0010727E">
      <w:pPr>
        <w:pStyle w:val="af1"/>
        <w:ind w:firstLine="412"/>
        <w:rPr>
          <w:rFonts w:hint="eastAsia"/>
        </w:rPr>
      </w:pPr>
      <w:r>
        <w:rPr>
          <w:rFonts w:hint="eastAsia"/>
        </w:rPr>
        <w:t xml:space="preserve">                       </w:t>
      </w:r>
      <w:r>
        <w:drawing>
          <wp:inline distT="0" distB="0" distL="0" distR="0">
            <wp:extent cx="2371725" cy="45910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71725" cy="4591050"/>
                    </a:xfrm>
                    <a:prstGeom prst="rect">
                      <a:avLst/>
                    </a:prstGeom>
                    <a:noFill/>
                    <a:ln w="9525">
                      <a:noFill/>
                      <a:miter lim="800000"/>
                      <a:headEnd/>
                      <a:tailEnd/>
                    </a:ln>
                  </pic:spPr>
                </pic:pic>
              </a:graphicData>
            </a:graphic>
          </wp:inline>
        </w:drawing>
      </w:r>
    </w:p>
    <w:p w:rsidR="0010727E" w:rsidRDefault="0010727E" w:rsidP="0010727E">
      <w:pPr>
        <w:pStyle w:val="a0"/>
        <w:spacing w:before="289" w:after="289"/>
        <w:rPr>
          <w:rFonts w:hint="eastAsia"/>
        </w:rPr>
      </w:pPr>
      <w:r>
        <w:rPr>
          <w:rFonts w:hint="eastAsia"/>
        </w:rPr>
        <w:t>征地补偿流程图</w:t>
      </w:r>
    </w:p>
    <w:p w:rsidR="0010727E" w:rsidRDefault="0010727E" w:rsidP="0010727E">
      <w:pPr>
        <w:pStyle w:val="afe"/>
        <w:framePr w:hSpace="0" w:vSpace="0" w:wrap="auto" w:vAnchor="margin" w:hAnchor="text" w:xAlign="left" w:yAlign="inline"/>
        <w:jc w:val="center"/>
        <w:sectPr w:rsidR="0010727E" w:rsidSect="001E190D">
          <w:pgSz w:w="11906" w:h="16838" w:code="9"/>
          <w:pgMar w:top="2098" w:right="1531" w:bottom="1985" w:left="1531" w:header="851" w:footer="1418" w:gutter="0"/>
          <w:cols w:space="425"/>
          <w:docGrid w:type="linesAndChars" w:linePitch="579" w:charSpace="-849"/>
        </w:sectPr>
      </w:pPr>
      <w:r>
        <w:t>_________________________________</w:t>
      </w:r>
    </w:p>
    <w:p w:rsidR="00B16024" w:rsidRDefault="00B16024"/>
    <w:sectPr w:rsidR="00B16024" w:rsidSect="001712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49" w:rsidRDefault="00D84128">
    <w:pPr>
      <w:pStyle w:val="af2"/>
      <w:rPr>
        <w:rFonts w:hint="eastAsia"/>
      </w:rPr>
    </w:pPr>
    <w:r>
      <w:rPr>
        <w:rFonts w:hint="eastAsia"/>
      </w:rPr>
      <w:fldChar w:fldCharType="begin"/>
    </w:r>
    <w:r>
      <w:rPr>
        <w:rFonts w:hint="eastAsia"/>
      </w:rPr>
      <w:instrText xml:space="preserve"> PAGE  \* MERGEFORMAT </w:instrText>
    </w:r>
    <w:r>
      <w:rPr>
        <w:rFonts w:hint="eastAsia"/>
      </w:rPr>
      <w:fldChar w:fldCharType="separate"/>
    </w:r>
    <w:r w:rsidR="0010727E" w:rsidRPr="0010727E">
      <w:rPr>
        <w:noProof/>
        <w:lang w:val="en-US" w:eastAsia="zh-CN"/>
      </w:rPr>
      <w:t>1</w:t>
    </w:r>
    <w:r>
      <w:rPr>
        <w:rFonts w:hint="eastAs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49" w:rsidRPr="005D4D49" w:rsidRDefault="00D84128" w:rsidP="005D4D49">
    <w:pPr>
      <w:pStyle w:val="af"/>
      <w:framePr w:wrap="around" w:vAnchor="text" w:hAnchor="margin" w:xAlign="outside" w:y="1"/>
      <w:ind w:leftChars="100" w:left="320" w:rightChars="100" w:right="320"/>
      <w:rPr>
        <w:rStyle w:val="af0"/>
        <w:rFonts w:ascii="仿宋_GB2312" w:hint="eastAsia"/>
        <w:sz w:val="28"/>
        <w:szCs w:val="28"/>
      </w:rPr>
    </w:pPr>
    <w:r>
      <w:rPr>
        <w:rStyle w:val="af0"/>
        <w:rFonts w:ascii="仿宋_GB2312" w:hint="eastAsia"/>
        <w:sz w:val="28"/>
        <w:szCs w:val="28"/>
      </w:rPr>
      <w:t>—</w:t>
    </w:r>
    <w:r>
      <w:rPr>
        <w:rStyle w:val="af0"/>
        <w:rFonts w:ascii="仿宋_GB2312" w:hint="eastAsia"/>
        <w:sz w:val="28"/>
        <w:szCs w:val="28"/>
      </w:rPr>
      <w:t xml:space="preserve"> </w:t>
    </w:r>
    <w:r w:rsidRPr="005D4D49">
      <w:rPr>
        <w:rStyle w:val="af0"/>
        <w:rFonts w:ascii="仿宋_GB2312" w:hint="eastAsia"/>
        <w:sz w:val="28"/>
        <w:szCs w:val="28"/>
      </w:rPr>
      <w:fldChar w:fldCharType="begin"/>
    </w:r>
    <w:r w:rsidRPr="005D4D49">
      <w:rPr>
        <w:rStyle w:val="af0"/>
        <w:rFonts w:ascii="仿宋_GB2312" w:hint="eastAsia"/>
        <w:sz w:val="28"/>
        <w:szCs w:val="28"/>
      </w:rPr>
      <w:instrText xml:space="preserve">PAGE  </w:instrText>
    </w:r>
    <w:r w:rsidRPr="005D4D49">
      <w:rPr>
        <w:rStyle w:val="af0"/>
        <w:rFonts w:ascii="仿宋_GB2312" w:hint="eastAsia"/>
        <w:sz w:val="28"/>
        <w:szCs w:val="28"/>
      </w:rPr>
      <w:fldChar w:fldCharType="separate"/>
    </w:r>
    <w:r w:rsidR="0010727E">
      <w:rPr>
        <w:rStyle w:val="af0"/>
        <w:rFonts w:ascii="仿宋_GB2312"/>
        <w:noProof/>
        <w:sz w:val="28"/>
        <w:szCs w:val="28"/>
      </w:rPr>
      <w:t>I</w:t>
    </w:r>
    <w:r w:rsidRPr="005D4D49">
      <w:rPr>
        <w:rStyle w:val="af0"/>
        <w:rFonts w:ascii="仿宋_GB2312" w:hint="eastAsia"/>
        <w:sz w:val="28"/>
        <w:szCs w:val="28"/>
      </w:rPr>
      <w:fldChar w:fldCharType="end"/>
    </w:r>
    <w:r>
      <w:rPr>
        <w:rStyle w:val="af0"/>
        <w:rFonts w:ascii="仿宋_GB2312" w:hint="eastAsia"/>
        <w:sz w:val="28"/>
        <w:szCs w:val="28"/>
      </w:rPr>
      <w:t xml:space="preserve"> </w:t>
    </w:r>
    <w:r>
      <w:rPr>
        <w:rStyle w:val="af0"/>
        <w:rFonts w:ascii="仿宋_GB2312" w:hint="eastAsia"/>
        <w:sz w:val="28"/>
        <w:szCs w:val="28"/>
      </w:rPr>
      <w:t>—</w:t>
    </w:r>
  </w:p>
  <w:p w:rsidR="005D4D49" w:rsidRDefault="00D84128" w:rsidP="005D4D49">
    <w:pPr>
      <w:pStyle w:val="af2"/>
      <w:ind w:right="360" w:firstLine="360"/>
      <w:rPr>
        <w:rFonts w:hint="eastAsia"/>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49" w:rsidRDefault="00D84128">
    <w:pPr>
      <w:pStyle w:val="af3"/>
      <w:rPr>
        <w:rFonts w:hint="eastAsia"/>
      </w:rPr>
    </w:pPr>
    <w:r>
      <w:rPr>
        <w:rFonts w:hint="eastAsia"/>
      </w:rPr>
      <w:t>OHGK 2101</w:t>
    </w:r>
    <w:r>
      <w:rPr>
        <w:rFonts w:hint="eastAsia"/>
      </w:rPr>
      <w:t>—</w:t>
    </w:r>
    <w:r>
      <w:rPr>
        <w:rFonts w:hint="eastAsia"/>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7113"/>
    <w:multiLevelType w:val="multilevel"/>
    <w:tmpl w:val="76786F08"/>
    <w:lvl w:ilvl="0">
      <w:start w:val="1"/>
      <w:numFmt w:val="upperLetter"/>
      <w:pStyle w:val="a"/>
      <w:suff w:val="space"/>
      <w:lvlText w:val="%1"/>
      <w:lvlJc w:val="left"/>
      <w:pPr>
        <w:ind w:left="623" w:hanging="425"/>
      </w:pPr>
      <w:rPr>
        <w:rFonts w:hint="eastAsia"/>
      </w:rPr>
    </w:lvl>
    <w:lvl w:ilvl="1">
      <w:start w:val="1"/>
      <w:numFmt w:val="decimal"/>
      <w:pStyle w:val="a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
    <w:nsid w:val="60B55DC2"/>
    <w:multiLevelType w:val="multilevel"/>
    <w:tmpl w:val="9DCC486E"/>
    <w:lvl w:ilvl="0">
      <w:start w:val="1"/>
      <w:numFmt w:val="upperLetter"/>
      <w:pStyle w:val="a1"/>
      <w:lvlText w:val="%1"/>
      <w:lvlJc w:val="left"/>
      <w:pPr>
        <w:tabs>
          <w:tab w:val="num" w:pos="0"/>
        </w:tabs>
        <w:ind w:left="0" w:hanging="425"/>
      </w:pPr>
      <w:rPr>
        <w:rFonts w:hint="eastAsia"/>
      </w:rPr>
    </w:lvl>
    <w:lvl w:ilvl="1">
      <w:start w:val="1"/>
      <w:numFmt w:val="decimal"/>
      <w:pStyle w:val="a2"/>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
    <w:nsid w:val="646260FA"/>
    <w:multiLevelType w:val="multilevel"/>
    <w:tmpl w:val="76EA9302"/>
    <w:lvl w:ilvl="0">
      <w:start w:val="1"/>
      <w:numFmt w:val="decimal"/>
      <w:pStyle w:val="a3"/>
      <w:suff w:val="nothing"/>
      <w:lvlText w:val="表%1　"/>
      <w:lvlJc w:val="left"/>
      <w:pPr>
        <w:ind w:left="4111"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657D3FBC"/>
    <w:multiLevelType w:val="multilevel"/>
    <w:tmpl w:val="95FA0F16"/>
    <w:lvl w:ilvl="0">
      <w:start w:val="1"/>
      <w:numFmt w:val="upperLetter"/>
      <w:pStyle w:val="a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pStyle w:val="a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727E"/>
    <w:rsid w:val="00064B19"/>
    <w:rsid w:val="000C1379"/>
    <w:rsid w:val="000E31F8"/>
    <w:rsid w:val="000F7685"/>
    <w:rsid w:val="0010727E"/>
    <w:rsid w:val="00107A99"/>
    <w:rsid w:val="0011276E"/>
    <w:rsid w:val="00164A1B"/>
    <w:rsid w:val="001712AE"/>
    <w:rsid w:val="001E0C34"/>
    <w:rsid w:val="001F70F7"/>
    <w:rsid w:val="00224ECD"/>
    <w:rsid w:val="00281EA7"/>
    <w:rsid w:val="002C20D2"/>
    <w:rsid w:val="00333F27"/>
    <w:rsid w:val="0040430C"/>
    <w:rsid w:val="004A0A33"/>
    <w:rsid w:val="004B0AE2"/>
    <w:rsid w:val="004B49D8"/>
    <w:rsid w:val="00550B05"/>
    <w:rsid w:val="0059193D"/>
    <w:rsid w:val="00622312"/>
    <w:rsid w:val="0067480F"/>
    <w:rsid w:val="006B4517"/>
    <w:rsid w:val="006D2C42"/>
    <w:rsid w:val="006E5E56"/>
    <w:rsid w:val="00725350"/>
    <w:rsid w:val="00795EE1"/>
    <w:rsid w:val="007F38B8"/>
    <w:rsid w:val="008641B4"/>
    <w:rsid w:val="00971A2A"/>
    <w:rsid w:val="00A4301B"/>
    <w:rsid w:val="00A47284"/>
    <w:rsid w:val="00A47A64"/>
    <w:rsid w:val="00A60F86"/>
    <w:rsid w:val="00A875EC"/>
    <w:rsid w:val="00AE5C06"/>
    <w:rsid w:val="00B16024"/>
    <w:rsid w:val="00B20970"/>
    <w:rsid w:val="00C77BFA"/>
    <w:rsid w:val="00CC5056"/>
    <w:rsid w:val="00CC5F31"/>
    <w:rsid w:val="00CD43A4"/>
    <w:rsid w:val="00CF736C"/>
    <w:rsid w:val="00CF76EE"/>
    <w:rsid w:val="00D00233"/>
    <w:rsid w:val="00D565E4"/>
    <w:rsid w:val="00D84128"/>
    <w:rsid w:val="00E13F5B"/>
    <w:rsid w:val="00F213D2"/>
    <w:rsid w:val="00F41683"/>
    <w:rsid w:val="00F54C0D"/>
    <w:rsid w:val="00FC2CCD"/>
    <w:rsid w:val="00FC44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10727E"/>
    <w:pPr>
      <w:widowControl w:val="0"/>
      <w:jc w:val="both"/>
    </w:pPr>
    <w:rPr>
      <w:rFonts w:ascii="Times New Roman" w:eastAsia="仿宋_GB2312" w:hAnsi="Times New Roman" w:cs="Times New Roman"/>
      <w:snapToGrid w:val="0"/>
      <w:sz w:val="32"/>
      <w:szCs w:val="24"/>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Char"/>
    <w:rsid w:val="0010727E"/>
    <w:pPr>
      <w:tabs>
        <w:tab w:val="center" w:pos="4153"/>
        <w:tab w:val="right" w:pos="8306"/>
      </w:tabs>
      <w:snapToGrid w:val="0"/>
      <w:jc w:val="left"/>
    </w:pPr>
    <w:rPr>
      <w:sz w:val="18"/>
      <w:szCs w:val="18"/>
    </w:rPr>
  </w:style>
  <w:style w:type="character" w:customStyle="1" w:styleId="Char">
    <w:name w:val="页脚 Char"/>
    <w:basedOn w:val="ac"/>
    <w:link w:val="af"/>
    <w:rsid w:val="0010727E"/>
    <w:rPr>
      <w:rFonts w:ascii="Times New Roman" w:eastAsia="仿宋_GB2312" w:hAnsi="Times New Roman" w:cs="Times New Roman"/>
      <w:snapToGrid w:val="0"/>
      <w:sz w:val="18"/>
      <w:szCs w:val="18"/>
    </w:rPr>
  </w:style>
  <w:style w:type="character" w:styleId="af0">
    <w:name w:val="page number"/>
    <w:basedOn w:val="ac"/>
    <w:rsid w:val="0010727E"/>
  </w:style>
  <w:style w:type="paragraph" w:customStyle="1" w:styleId="af1">
    <w:name w:val="段"/>
    <w:link w:val="Char0"/>
    <w:rsid w:val="0010727E"/>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0">
    <w:name w:val="段 Char"/>
    <w:link w:val="af1"/>
    <w:rsid w:val="0010727E"/>
    <w:rPr>
      <w:rFonts w:ascii="宋体" w:eastAsia="宋体" w:hAnsi="Times New Roman" w:cs="Times New Roman"/>
      <w:noProof/>
      <w:kern w:val="0"/>
      <w:szCs w:val="20"/>
    </w:rPr>
  </w:style>
  <w:style w:type="paragraph" w:customStyle="1" w:styleId="af2">
    <w:name w:val="标准书脚_奇数页"/>
    <w:rsid w:val="0010727E"/>
    <w:pPr>
      <w:spacing w:before="120"/>
      <w:ind w:right="198"/>
      <w:jc w:val="right"/>
    </w:pPr>
    <w:rPr>
      <w:rFonts w:ascii="宋体" w:eastAsia="宋体" w:hAnsi="Times New Roman" w:cs="Times New Roman"/>
      <w:kern w:val="0"/>
      <w:sz w:val="18"/>
      <w:szCs w:val="18"/>
    </w:rPr>
  </w:style>
  <w:style w:type="paragraph" w:customStyle="1" w:styleId="af3">
    <w:name w:val="标准书眉_奇数页"/>
    <w:next w:val="ab"/>
    <w:rsid w:val="0010727E"/>
    <w:pPr>
      <w:tabs>
        <w:tab w:val="center" w:pos="4154"/>
        <w:tab w:val="right" w:pos="8306"/>
      </w:tabs>
      <w:spacing w:after="220"/>
      <w:jc w:val="right"/>
    </w:pPr>
    <w:rPr>
      <w:rFonts w:ascii="黑体" w:eastAsia="黑体" w:hAnsi="Times New Roman" w:cs="Times New Roman"/>
      <w:noProof/>
      <w:kern w:val="0"/>
      <w:szCs w:val="21"/>
    </w:rPr>
  </w:style>
  <w:style w:type="paragraph" w:customStyle="1" w:styleId="2">
    <w:name w:val="封面标准号2"/>
    <w:rsid w:val="0010727E"/>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4">
    <w:name w:val="目次、标准名称标题"/>
    <w:basedOn w:val="ab"/>
    <w:next w:val="af1"/>
    <w:rsid w:val="0010727E"/>
    <w:pPr>
      <w:keepNext/>
      <w:pageBreakBefore/>
      <w:widowControl/>
      <w:shd w:val="clear" w:color="FFFFFF" w:fill="FFFFFF"/>
      <w:spacing w:before="640" w:after="560" w:line="460" w:lineRule="exact"/>
      <w:jc w:val="center"/>
      <w:outlineLvl w:val="0"/>
    </w:pPr>
    <w:rPr>
      <w:rFonts w:ascii="黑体" w:eastAsia="黑体"/>
      <w:snapToGrid/>
      <w:kern w:val="0"/>
      <w:szCs w:val="20"/>
    </w:rPr>
  </w:style>
  <w:style w:type="character" w:customStyle="1" w:styleId="af5">
    <w:name w:val="发布"/>
    <w:rsid w:val="0010727E"/>
    <w:rPr>
      <w:rFonts w:ascii="黑体" w:eastAsia="黑体"/>
      <w:spacing w:val="85"/>
      <w:w w:val="100"/>
      <w:position w:val="3"/>
      <w:sz w:val="28"/>
      <w:szCs w:val="28"/>
    </w:rPr>
  </w:style>
  <w:style w:type="paragraph" w:customStyle="1" w:styleId="af6">
    <w:name w:val="封面标准代替信息"/>
    <w:rsid w:val="0010727E"/>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7">
    <w:name w:val="封面标准名称"/>
    <w:rsid w:val="0010727E"/>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8">
    <w:name w:val="封面一致性程度标识"/>
    <w:basedOn w:val="ab"/>
    <w:rsid w:val="0010727E"/>
    <w:pPr>
      <w:framePr w:w="9639" w:h="6917" w:hRule="exact" w:wrap="around" w:vAnchor="page" w:hAnchor="page" w:xAlign="center" w:y="6408" w:anchorLock="1"/>
      <w:spacing w:before="440" w:line="400" w:lineRule="exact"/>
      <w:jc w:val="center"/>
      <w:textAlignment w:val="center"/>
    </w:pPr>
    <w:rPr>
      <w:rFonts w:ascii="宋体" w:eastAsia="宋体"/>
      <w:snapToGrid/>
      <w:kern w:val="0"/>
      <w:sz w:val="28"/>
      <w:szCs w:val="28"/>
    </w:rPr>
  </w:style>
  <w:style w:type="paragraph" w:customStyle="1" w:styleId="af9">
    <w:name w:val="封面标准文稿类别"/>
    <w:basedOn w:val="af8"/>
    <w:rsid w:val="0010727E"/>
    <w:pPr>
      <w:framePr w:wrap="around"/>
      <w:spacing w:after="160" w:line="240" w:lineRule="auto"/>
    </w:pPr>
    <w:rPr>
      <w:sz w:val="24"/>
    </w:rPr>
  </w:style>
  <w:style w:type="paragraph" w:customStyle="1" w:styleId="afa">
    <w:name w:val="封面标准文稿编辑信息"/>
    <w:basedOn w:val="af9"/>
    <w:rsid w:val="0010727E"/>
    <w:pPr>
      <w:framePr w:wrap="around"/>
      <w:spacing w:before="180" w:line="180" w:lineRule="exact"/>
    </w:pPr>
    <w:rPr>
      <w:sz w:val="21"/>
    </w:rPr>
  </w:style>
  <w:style w:type="paragraph" w:customStyle="1" w:styleId="a4">
    <w:name w:val="附录标识"/>
    <w:basedOn w:val="ab"/>
    <w:next w:val="af1"/>
    <w:rsid w:val="0010727E"/>
    <w:pPr>
      <w:keepNext/>
      <w:widowControl/>
      <w:numPr>
        <w:numId w:val="3"/>
      </w:numPr>
      <w:shd w:val="clear" w:color="FFFFFF" w:fill="FFFFFF"/>
      <w:tabs>
        <w:tab w:val="num" w:pos="360"/>
        <w:tab w:val="left" w:pos="6405"/>
      </w:tabs>
      <w:spacing w:before="640" w:after="280"/>
      <w:jc w:val="center"/>
      <w:outlineLvl w:val="0"/>
    </w:pPr>
    <w:rPr>
      <w:rFonts w:ascii="黑体" w:eastAsia="黑体"/>
      <w:snapToGrid/>
      <w:kern w:val="0"/>
      <w:sz w:val="21"/>
      <w:szCs w:val="20"/>
    </w:rPr>
  </w:style>
  <w:style w:type="paragraph" w:customStyle="1" w:styleId="a1">
    <w:name w:val="附录表标号"/>
    <w:basedOn w:val="ab"/>
    <w:next w:val="af1"/>
    <w:rsid w:val="0010727E"/>
    <w:pPr>
      <w:numPr>
        <w:numId w:val="1"/>
      </w:numPr>
      <w:tabs>
        <w:tab w:val="clear" w:pos="0"/>
      </w:tabs>
      <w:spacing w:line="14" w:lineRule="exact"/>
      <w:ind w:left="811" w:hanging="448"/>
      <w:jc w:val="center"/>
      <w:outlineLvl w:val="0"/>
    </w:pPr>
    <w:rPr>
      <w:rFonts w:eastAsia="宋体"/>
      <w:snapToGrid/>
      <w:color w:val="FFFFFF"/>
      <w:sz w:val="21"/>
    </w:rPr>
  </w:style>
  <w:style w:type="paragraph" w:customStyle="1" w:styleId="a2">
    <w:name w:val="附录表标题"/>
    <w:basedOn w:val="ab"/>
    <w:next w:val="af1"/>
    <w:rsid w:val="0010727E"/>
    <w:pPr>
      <w:numPr>
        <w:ilvl w:val="1"/>
        <w:numId w:val="1"/>
      </w:numPr>
      <w:tabs>
        <w:tab w:val="num" w:pos="180"/>
      </w:tabs>
      <w:spacing w:beforeLines="50" w:afterLines="50"/>
      <w:ind w:left="0" w:firstLine="0"/>
      <w:jc w:val="center"/>
    </w:pPr>
    <w:rPr>
      <w:rFonts w:ascii="黑体" w:eastAsia="黑体"/>
      <w:snapToGrid/>
      <w:sz w:val="21"/>
      <w:szCs w:val="21"/>
    </w:rPr>
  </w:style>
  <w:style w:type="paragraph" w:customStyle="1" w:styleId="a7">
    <w:name w:val="附录二级条标题"/>
    <w:basedOn w:val="ab"/>
    <w:next w:val="af1"/>
    <w:rsid w:val="0010727E"/>
    <w:pPr>
      <w:widowControl/>
      <w:numPr>
        <w:ilvl w:val="3"/>
        <w:numId w:val="3"/>
      </w:numPr>
      <w:tabs>
        <w:tab w:val="num" w:pos="360"/>
      </w:tabs>
      <w:wordWrap w:val="0"/>
      <w:overflowPunct w:val="0"/>
      <w:autoSpaceDE w:val="0"/>
      <w:autoSpaceDN w:val="0"/>
      <w:spacing w:beforeLines="50" w:afterLines="50"/>
      <w:textAlignment w:val="baseline"/>
      <w:outlineLvl w:val="3"/>
    </w:pPr>
    <w:rPr>
      <w:rFonts w:ascii="黑体" w:eastAsia="黑体"/>
      <w:snapToGrid/>
      <w:kern w:val="21"/>
      <w:sz w:val="21"/>
      <w:szCs w:val="20"/>
    </w:rPr>
  </w:style>
  <w:style w:type="paragraph" w:customStyle="1" w:styleId="a8">
    <w:name w:val="附录三级条标题"/>
    <w:basedOn w:val="a7"/>
    <w:next w:val="af1"/>
    <w:rsid w:val="0010727E"/>
    <w:pPr>
      <w:numPr>
        <w:ilvl w:val="4"/>
      </w:numPr>
      <w:tabs>
        <w:tab w:val="num" w:pos="360"/>
      </w:tabs>
      <w:outlineLvl w:val="4"/>
    </w:pPr>
  </w:style>
  <w:style w:type="paragraph" w:customStyle="1" w:styleId="a9">
    <w:name w:val="附录四级条标题"/>
    <w:basedOn w:val="a8"/>
    <w:next w:val="af1"/>
    <w:rsid w:val="0010727E"/>
    <w:pPr>
      <w:numPr>
        <w:ilvl w:val="5"/>
      </w:numPr>
      <w:tabs>
        <w:tab w:val="num" w:pos="360"/>
      </w:tabs>
      <w:outlineLvl w:val="5"/>
    </w:pPr>
  </w:style>
  <w:style w:type="paragraph" w:customStyle="1" w:styleId="a">
    <w:name w:val="附录图标号"/>
    <w:basedOn w:val="ab"/>
    <w:rsid w:val="0010727E"/>
    <w:pPr>
      <w:keepNext/>
      <w:pageBreakBefore/>
      <w:widowControl/>
      <w:numPr>
        <w:numId w:val="2"/>
      </w:numPr>
      <w:spacing w:line="14" w:lineRule="exact"/>
      <w:ind w:left="0" w:firstLine="363"/>
      <w:jc w:val="center"/>
      <w:outlineLvl w:val="0"/>
    </w:pPr>
    <w:rPr>
      <w:rFonts w:eastAsia="宋体"/>
      <w:snapToGrid/>
      <w:color w:val="FFFFFF"/>
      <w:sz w:val="21"/>
    </w:rPr>
  </w:style>
  <w:style w:type="paragraph" w:customStyle="1" w:styleId="a0">
    <w:name w:val="附录图标题"/>
    <w:basedOn w:val="ab"/>
    <w:next w:val="af1"/>
    <w:rsid w:val="0010727E"/>
    <w:pPr>
      <w:numPr>
        <w:ilvl w:val="1"/>
        <w:numId w:val="2"/>
      </w:numPr>
      <w:tabs>
        <w:tab w:val="num" w:pos="363"/>
      </w:tabs>
      <w:spacing w:beforeLines="50" w:afterLines="50"/>
      <w:ind w:left="0" w:firstLine="0"/>
      <w:jc w:val="center"/>
    </w:pPr>
    <w:rPr>
      <w:rFonts w:ascii="黑体" w:eastAsia="黑体"/>
      <w:snapToGrid/>
      <w:sz w:val="21"/>
      <w:szCs w:val="21"/>
    </w:rPr>
  </w:style>
  <w:style w:type="paragraph" w:customStyle="1" w:styleId="aa">
    <w:name w:val="附录五级条标题"/>
    <w:basedOn w:val="a9"/>
    <w:next w:val="af1"/>
    <w:rsid w:val="0010727E"/>
    <w:pPr>
      <w:numPr>
        <w:ilvl w:val="6"/>
      </w:numPr>
      <w:tabs>
        <w:tab w:val="num" w:pos="360"/>
      </w:tabs>
      <w:outlineLvl w:val="6"/>
    </w:pPr>
  </w:style>
  <w:style w:type="paragraph" w:customStyle="1" w:styleId="a5">
    <w:name w:val="附录章标题"/>
    <w:next w:val="af1"/>
    <w:rsid w:val="0010727E"/>
    <w:pPr>
      <w:numPr>
        <w:ilvl w:val="1"/>
        <w:numId w:val="3"/>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6">
    <w:name w:val="附录一级条标题"/>
    <w:basedOn w:val="a5"/>
    <w:next w:val="af1"/>
    <w:rsid w:val="0010727E"/>
    <w:pPr>
      <w:numPr>
        <w:ilvl w:val="2"/>
      </w:numPr>
      <w:tabs>
        <w:tab w:val="num" w:pos="360"/>
      </w:tabs>
      <w:autoSpaceDN w:val="0"/>
      <w:spacing w:beforeLines="50" w:afterLines="50"/>
      <w:outlineLvl w:val="2"/>
    </w:pPr>
  </w:style>
  <w:style w:type="paragraph" w:customStyle="1" w:styleId="afb">
    <w:name w:val="其他标准称谓"/>
    <w:next w:val="ab"/>
    <w:rsid w:val="0010727E"/>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c">
    <w:name w:val="其他发布部门"/>
    <w:basedOn w:val="ab"/>
    <w:rsid w:val="0010727E"/>
    <w:pPr>
      <w:framePr w:w="7938" w:h="1134" w:hRule="exact" w:hSpace="125" w:vSpace="181" w:wrap="around" w:vAnchor="page" w:hAnchor="page" w:x="2150" w:y="15310" w:anchorLock="1"/>
      <w:widowControl/>
      <w:spacing w:line="0" w:lineRule="atLeast"/>
      <w:jc w:val="center"/>
    </w:pPr>
    <w:rPr>
      <w:rFonts w:ascii="黑体" w:eastAsia="黑体"/>
      <w:snapToGrid/>
      <w:spacing w:val="20"/>
      <w:w w:val="135"/>
      <w:kern w:val="0"/>
      <w:sz w:val="28"/>
      <w:szCs w:val="20"/>
    </w:rPr>
  </w:style>
  <w:style w:type="paragraph" w:customStyle="1" w:styleId="afd">
    <w:name w:val="前言、引言标题"/>
    <w:next w:val="af1"/>
    <w:rsid w:val="0010727E"/>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3">
    <w:name w:val="正文表标题"/>
    <w:next w:val="af1"/>
    <w:rsid w:val="0010727E"/>
    <w:pPr>
      <w:numPr>
        <w:numId w:val="4"/>
      </w:numPr>
      <w:spacing w:beforeLines="50" w:afterLines="50"/>
      <w:jc w:val="center"/>
    </w:pPr>
    <w:rPr>
      <w:rFonts w:ascii="黑体" w:eastAsia="黑体" w:hAnsi="Times New Roman" w:cs="Times New Roman"/>
      <w:kern w:val="0"/>
      <w:szCs w:val="20"/>
    </w:rPr>
  </w:style>
  <w:style w:type="paragraph" w:customStyle="1" w:styleId="afe">
    <w:name w:val="终结线"/>
    <w:basedOn w:val="ab"/>
    <w:rsid w:val="0010727E"/>
    <w:pPr>
      <w:framePr w:hSpace="181" w:vSpace="181" w:wrap="around" w:vAnchor="text" w:hAnchor="margin" w:xAlign="center" w:y="285"/>
    </w:pPr>
    <w:rPr>
      <w:rFonts w:eastAsia="宋体"/>
      <w:snapToGrid/>
      <w:sz w:val="21"/>
    </w:rPr>
  </w:style>
  <w:style w:type="paragraph" w:customStyle="1" w:styleId="aff">
    <w:name w:val="其他发布日期"/>
    <w:basedOn w:val="ab"/>
    <w:rsid w:val="0010727E"/>
    <w:pPr>
      <w:framePr w:w="3997" w:h="471" w:hRule="exact" w:vSpace="181" w:wrap="around" w:vAnchor="page" w:hAnchor="page" w:x="1419" w:y="14097" w:anchorLock="1"/>
      <w:widowControl/>
      <w:jc w:val="left"/>
    </w:pPr>
    <w:rPr>
      <w:rFonts w:eastAsia="黑体"/>
      <w:snapToGrid/>
      <w:kern w:val="0"/>
      <w:sz w:val="28"/>
      <w:szCs w:val="20"/>
    </w:rPr>
  </w:style>
  <w:style w:type="paragraph" w:customStyle="1" w:styleId="aff0">
    <w:name w:val="其他实施日期"/>
    <w:basedOn w:val="ab"/>
    <w:rsid w:val="0010727E"/>
    <w:pPr>
      <w:framePr w:w="3997" w:h="471" w:hRule="exact" w:vSpace="181" w:wrap="around" w:vAnchor="page" w:hAnchor="page" w:x="7089" w:y="14097" w:anchorLock="1"/>
      <w:widowControl/>
      <w:jc w:val="right"/>
    </w:pPr>
    <w:rPr>
      <w:rFonts w:eastAsia="黑体"/>
      <w:snapToGrid/>
      <w:kern w:val="0"/>
      <w:sz w:val="28"/>
      <w:szCs w:val="20"/>
    </w:rPr>
  </w:style>
  <w:style w:type="paragraph" w:styleId="aff1">
    <w:name w:val="Balloon Text"/>
    <w:basedOn w:val="ab"/>
    <w:link w:val="Char1"/>
    <w:uiPriority w:val="99"/>
    <w:semiHidden/>
    <w:unhideWhenUsed/>
    <w:rsid w:val="0010727E"/>
    <w:rPr>
      <w:sz w:val="18"/>
      <w:szCs w:val="18"/>
    </w:rPr>
  </w:style>
  <w:style w:type="character" w:customStyle="1" w:styleId="Char1">
    <w:name w:val="批注框文本 Char"/>
    <w:basedOn w:val="ac"/>
    <w:link w:val="aff1"/>
    <w:uiPriority w:val="99"/>
    <w:semiHidden/>
    <w:rsid w:val="0010727E"/>
    <w:rPr>
      <w:rFonts w:ascii="Times New Roman" w:eastAsia="仿宋_GB2312" w:hAnsi="Times New Roman" w:cs="Times New Roman"/>
      <w:snapToGrid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潘海晓</dc:creator>
  <cp:lastModifiedBy>潘海晓</cp:lastModifiedBy>
  <cp:revision>1</cp:revision>
  <dcterms:created xsi:type="dcterms:W3CDTF">2018-08-10T00:48:00Z</dcterms:created>
  <dcterms:modified xsi:type="dcterms:W3CDTF">2018-08-10T00:50:00Z</dcterms:modified>
</cp:coreProperties>
</file>