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2" o:spid="_x0000_s1027" o:spt="1" style="position:absolute;left:0pt;margin-left:36pt;margin-top:-77.05pt;height:1pt;width:0.95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3" o:spid="_x0000_s1028" o:spt="1" style="position:absolute;left:0pt;margin-left:94.05pt;margin-top:-77.05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4" o:spid="_x0000_s1029" o:spt="1" style="position:absolute;left:0pt;margin-left:236.05pt;margin-top:-77.05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5" o:spid="_x0000_s1030" o:spt="1" style="position:absolute;left:0pt;margin-left:468.3pt;margin-top:-77.05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o:spt="1" style="position:absolute;left:0pt;margin-left:94.05pt;margin-top:-77.2pt;height:1pt;width:1pt;z-index:-2516367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357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o:spt="1" style="position:absolute;left:0pt;margin-left:94.05pt;margin-top:-77.2pt;height:1pt;width:1pt;z-index:-2516346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</w:t>
            </w:r>
            <w:r>
              <w:rPr>
                <w:rFonts w:hint="eastAsia" w:ascii="宋体" w:hAnsi="宋体" w:eastAsia="宋体" w:cs="宋体"/>
                <w:w w:val="99"/>
                <w:sz w:val="21"/>
                <w:szCs w:val="21"/>
                <w:lang w:val="en-US" w:eastAsia="zh-CN"/>
              </w:rPr>
              <w:t>那</w:t>
            </w:r>
            <w:bookmarkStart w:id="38" w:name="_GoBack"/>
            <w:bookmarkEnd w:id="38"/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o:spt="1" style="position:absolute;left:0pt;margin-left:94.05pt;margin-top:-77.2pt;height:1pt;width:1pt;z-index:-2516336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o:spt="1" style="position:absolute;left:0pt;margin-left:94.05pt;margin-top:-77.2pt;height:1pt;width:1pt;z-index:-2516326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o:spt="1" style="position:absolute;left:0pt;margin-left:94.05pt;margin-top:-77.2pt;height:1pt;width:1pt;z-index:-2516316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o:spt="1" style="position:absolute;left:0pt;margin-left:94.05pt;margin-top:-77.2pt;height:1pt;width:1pt;z-index:-2516305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o:spt="1" style="position:absolute;left:0pt;margin-left:94.05pt;margin-top:-77.2pt;height:1pt;width:1pt;z-index:-2516295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o:spt="1" style="position:absolute;left:0pt;margin-left:94.05pt;margin-top:-77.2pt;height:1pt;width:1pt;z-index:-2516285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o:spt="1" style="position:absolute;left:0pt;margin-left:94.05pt;margin-top:-77.2pt;height:1pt;width:1pt;z-index:-2516275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o:spt="1" style="position:absolute;left:0pt;margin-left:94.05pt;margin-top:-77.2pt;height:1pt;width:1pt;z-index:-2516264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o:spt="1" style="position:absolute;left:0pt;margin-left:94.05pt;margin-top:-77.2pt;height:1pt;width:1pt;z-index:-2516254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o:spt="1" style="position:absolute;left:0pt;margin-left:94.05pt;margin-top:-77.2pt;height:1pt;width:1pt;z-index:-2516244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o:spt="1" style="position:absolute;left:0pt;margin-left:94.05pt;margin-top:-77.2pt;height:1pt;width:1pt;z-index:-2516234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o:spt="1" style="position:absolute;left:0pt;margin-left:94.05pt;margin-top:-77.2pt;height:1pt;width:1pt;z-index:-2516224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o:spt="1" style="position:absolute;left:0pt;margin-left:94.05pt;margin-top:-77.2pt;height:1pt;width:1pt;z-index:-2516213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o:spt="1" style="position:absolute;left:0pt;margin-left:94.05pt;margin-top:-77.2pt;height:1pt;width:1pt;z-index:-2516203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o:spt="1" style="position:absolute;left:0pt;margin-left:94.05pt;margin-top:-77.2pt;height:1pt;width:1pt;z-index:-2516193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o:spt="1" style="position:absolute;left:0pt;margin-left:94.05pt;margin-top:-77.2pt;height:1pt;width:1pt;z-index:-2516183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o:spt="1" style="position:absolute;left:0pt;margin-left:94.05pt;margin-top:-77.2pt;height:1pt;width:1pt;z-index:-2516172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o:spt="1" style="position:absolute;left:0pt;margin-left:94.05pt;margin-top:-77.2pt;height:1pt;width:1pt;z-index:-2516162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o:spt="1" style="position:absolute;left:0pt;margin-left:94.05pt;margin-top:-77.2pt;height:1pt;width:1pt;z-index:-2516152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4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YzY0YzU1YjdlNWIxZTVlZmU1MDljYjYwMzUzYjRkNjAifQ=="/>
  </w:docVars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548E65E1"/>
    <w:rsid w:val="64AE1F30"/>
    <w:rsid w:val="6A6009D0"/>
    <w:rsid w:val="6D7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13670</Words>
  <Characters>35229</Characters>
  <Lines>346</Lines>
  <Paragraphs>97</Paragraphs>
  <TotalTime>5</TotalTime>
  <ScaleCrop>false</ScaleCrop>
  <LinksUpToDate>false</LinksUpToDate>
  <CharactersWithSpaces>37866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2019-11-13T02:15:00Z</dcterms:created>
  <dc:creator>Windows User</dc:creator>
  <cp:lastModifiedBy>新东方新城校区</cp:lastModifiedBy>
  <dcterms:modified xsi:type="dcterms:W3CDTF">2023-04-27T07:56:45Z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ED3C4D7BAA1C426E9BA32D67138D0789_12</vt:lpwstr>
  </property>
</Properties>
</file>